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214EA" w14:textId="77777777" w:rsidR="00EC5FB3" w:rsidRPr="00F31554" w:rsidRDefault="00EC5FB3" w:rsidP="00EC5FB3">
      <w:pPr>
        <w:ind w:left="5670"/>
        <w:rPr>
          <w:rFonts w:ascii="Times New Roman" w:hAnsi="Times New Roman"/>
          <w:b/>
          <w:bCs/>
          <w:lang w:eastAsia="lt-LT"/>
        </w:rPr>
      </w:pPr>
      <w:r w:rsidRPr="00140E74">
        <w:rPr>
          <w:rFonts w:ascii="Times New Roman" w:hAnsi="Times New Roman"/>
          <w:bCs/>
        </w:rPr>
        <w:t>Darbin</w:t>
      </w:r>
      <w:r>
        <w:rPr>
          <w:rFonts w:ascii="Times New Roman" w:hAnsi="Times New Roman"/>
          <w:bCs/>
        </w:rPr>
        <w:t>ių</w:t>
      </w:r>
      <w:r w:rsidRPr="00140E74">
        <w:rPr>
          <w:rFonts w:ascii="Times New Roman" w:hAnsi="Times New Roman"/>
          <w:bCs/>
        </w:rPr>
        <w:t xml:space="preserve"> keln</w:t>
      </w:r>
      <w:r>
        <w:rPr>
          <w:rFonts w:ascii="Times New Roman" w:hAnsi="Times New Roman"/>
          <w:bCs/>
        </w:rPr>
        <w:t>ių</w:t>
      </w:r>
      <w:r w:rsidRPr="00140E74">
        <w:rPr>
          <w:rFonts w:ascii="Times New Roman" w:hAnsi="Times New Roman"/>
          <w:bCs/>
        </w:rPr>
        <w:t>, darbini</w:t>
      </w:r>
      <w:r>
        <w:rPr>
          <w:rFonts w:ascii="Times New Roman" w:hAnsi="Times New Roman"/>
          <w:bCs/>
        </w:rPr>
        <w:t>ų</w:t>
      </w:r>
      <w:r w:rsidRPr="00140E74">
        <w:rPr>
          <w:rFonts w:ascii="Times New Roman" w:hAnsi="Times New Roman"/>
          <w:bCs/>
        </w:rPr>
        <w:t xml:space="preserve"> švark</w:t>
      </w:r>
      <w:r>
        <w:rPr>
          <w:rFonts w:ascii="Times New Roman" w:hAnsi="Times New Roman"/>
          <w:bCs/>
        </w:rPr>
        <w:t>ų</w:t>
      </w:r>
      <w:r w:rsidRPr="00140E74">
        <w:rPr>
          <w:rFonts w:ascii="Times New Roman" w:hAnsi="Times New Roman"/>
          <w:bCs/>
        </w:rPr>
        <w:t>, vasarin</w:t>
      </w:r>
      <w:r>
        <w:rPr>
          <w:rFonts w:ascii="Times New Roman" w:hAnsi="Times New Roman"/>
          <w:bCs/>
        </w:rPr>
        <w:t>ių</w:t>
      </w:r>
      <w:r w:rsidRPr="00140E74">
        <w:rPr>
          <w:rFonts w:ascii="Times New Roman" w:hAnsi="Times New Roman"/>
          <w:bCs/>
        </w:rPr>
        <w:t xml:space="preserve"> darbin</w:t>
      </w:r>
      <w:r>
        <w:rPr>
          <w:rFonts w:ascii="Times New Roman" w:hAnsi="Times New Roman"/>
          <w:bCs/>
        </w:rPr>
        <w:t>ių</w:t>
      </w:r>
      <w:r w:rsidRPr="00140E74">
        <w:rPr>
          <w:rFonts w:ascii="Times New Roman" w:hAnsi="Times New Roman"/>
          <w:bCs/>
        </w:rPr>
        <w:t xml:space="preserve"> keln</w:t>
      </w:r>
      <w:r>
        <w:rPr>
          <w:rFonts w:ascii="Times New Roman" w:hAnsi="Times New Roman"/>
          <w:bCs/>
        </w:rPr>
        <w:t>ių</w:t>
      </w:r>
      <w:r w:rsidRPr="00140E74">
        <w:rPr>
          <w:rFonts w:ascii="Times New Roman" w:hAnsi="Times New Roman"/>
          <w:bCs/>
        </w:rPr>
        <w:t>, vasarin</w:t>
      </w:r>
      <w:r>
        <w:rPr>
          <w:rFonts w:ascii="Times New Roman" w:hAnsi="Times New Roman"/>
          <w:bCs/>
        </w:rPr>
        <w:t>ių</w:t>
      </w:r>
      <w:r w:rsidRPr="00140E74">
        <w:rPr>
          <w:rFonts w:ascii="Times New Roman" w:hAnsi="Times New Roman"/>
          <w:bCs/>
        </w:rPr>
        <w:t xml:space="preserve"> striuk</w:t>
      </w:r>
      <w:r>
        <w:rPr>
          <w:rFonts w:ascii="Times New Roman" w:hAnsi="Times New Roman"/>
          <w:bCs/>
        </w:rPr>
        <w:t>ių</w:t>
      </w:r>
      <w:r w:rsidRPr="00140E74">
        <w:rPr>
          <w:rFonts w:ascii="Times New Roman" w:hAnsi="Times New Roman"/>
          <w:bCs/>
        </w:rPr>
        <w:t>, vasarin</w:t>
      </w:r>
      <w:r>
        <w:rPr>
          <w:rFonts w:ascii="Times New Roman" w:hAnsi="Times New Roman"/>
          <w:bCs/>
        </w:rPr>
        <w:t>ių</w:t>
      </w:r>
      <w:r w:rsidRPr="00140E74">
        <w:rPr>
          <w:rFonts w:ascii="Times New Roman" w:hAnsi="Times New Roman"/>
          <w:bCs/>
        </w:rPr>
        <w:t xml:space="preserve"> kepur</w:t>
      </w:r>
      <w:r>
        <w:rPr>
          <w:rFonts w:ascii="Times New Roman" w:hAnsi="Times New Roman"/>
          <w:bCs/>
        </w:rPr>
        <w:t>ių</w:t>
      </w:r>
      <w:r w:rsidRPr="00140E74">
        <w:rPr>
          <w:rFonts w:ascii="Times New Roman" w:hAnsi="Times New Roman"/>
          <w:bCs/>
        </w:rPr>
        <w:t>, bliuzon</w:t>
      </w:r>
      <w:r>
        <w:rPr>
          <w:rFonts w:ascii="Times New Roman" w:hAnsi="Times New Roman"/>
          <w:bCs/>
        </w:rPr>
        <w:t xml:space="preserve">ų </w:t>
      </w:r>
      <w:r w:rsidRPr="00F31554">
        <w:rPr>
          <w:rFonts w:ascii="Times New Roman" w:hAnsi="Times New Roman"/>
        </w:rPr>
        <w:t>rinkos konsultacijos</w:t>
      </w:r>
      <w:r w:rsidRPr="00F31554">
        <w:rPr>
          <w:rFonts w:ascii="Times New Roman" w:hAnsi="Times New Roman"/>
          <w:b/>
          <w:bCs/>
          <w:lang w:eastAsia="lt-LT"/>
        </w:rPr>
        <w:t xml:space="preserve"> </w:t>
      </w:r>
    </w:p>
    <w:p w14:paraId="50094CBE" w14:textId="49D5561C" w:rsidR="00EC5FB3" w:rsidRPr="00F31554" w:rsidRDefault="00EC5FB3" w:rsidP="00EC5FB3">
      <w:pPr>
        <w:ind w:left="5670"/>
        <w:rPr>
          <w:rFonts w:ascii="Times New Roman" w:hAnsi="Times New Roman"/>
          <w:lang w:eastAsia="lt-LT"/>
        </w:rPr>
      </w:pPr>
      <w:r>
        <w:rPr>
          <w:rFonts w:ascii="Times New Roman" w:hAnsi="Times New Roman"/>
          <w:lang w:eastAsia="lt-LT"/>
        </w:rPr>
        <w:t>3</w:t>
      </w:r>
      <w:r w:rsidRPr="00F31554">
        <w:rPr>
          <w:rFonts w:ascii="Times New Roman" w:hAnsi="Times New Roman"/>
          <w:lang w:eastAsia="lt-LT"/>
        </w:rPr>
        <w:t xml:space="preserve"> priedas</w:t>
      </w:r>
    </w:p>
    <w:p w14:paraId="4271E841" w14:textId="77777777" w:rsidR="00152C26" w:rsidRDefault="00152C26" w:rsidP="009B0270">
      <w:pPr>
        <w:spacing w:after="240"/>
        <w:jc w:val="center"/>
        <w:rPr>
          <w:rFonts w:ascii="Times New Roman" w:hAnsi="Times New Roman"/>
          <w:b/>
          <w:szCs w:val="24"/>
        </w:rPr>
      </w:pPr>
    </w:p>
    <w:p w14:paraId="501B6EF0" w14:textId="10BD1F99" w:rsidR="001C4FF8" w:rsidRPr="003814F5" w:rsidRDefault="00F50D44" w:rsidP="009B0270">
      <w:pPr>
        <w:spacing w:after="240"/>
        <w:jc w:val="center"/>
        <w:rPr>
          <w:rFonts w:ascii="Times New Roman" w:hAnsi="Times New Roman"/>
          <w:b/>
          <w:szCs w:val="24"/>
        </w:rPr>
      </w:pPr>
      <w:r>
        <w:rPr>
          <w:rFonts w:ascii="Times New Roman" w:hAnsi="Times New Roman"/>
          <w:b/>
          <w:szCs w:val="24"/>
        </w:rPr>
        <w:t xml:space="preserve">VASARINIŲ STRIUKIŲ </w:t>
      </w:r>
      <w:r w:rsidR="001C4FF8" w:rsidRPr="003814F5">
        <w:rPr>
          <w:rFonts w:ascii="Times New Roman" w:hAnsi="Times New Roman"/>
          <w:b/>
          <w:szCs w:val="24"/>
        </w:rPr>
        <w:t>TECHNINĖ SPECIFIKACIJA</w:t>
      </w:r>
    </w:p>
    <w:tbl>
      <w:tblPr>
        <w:tblStyle w:val="Lentelstinklelis"/>
        <w:tblW w:w="9741" w:type="dxa"/>
        <w:tblInd w:w="-113" w:type="dxa"/>
        <w:tblLook w:val="04A0" w:firstRow="1" w:lastRow="0" w:firstColumn="1" w:lastColumn="0" w:noHBand="0" w:noVBand="1"/>
      </w:tblPr>
      <w:tblGrid>
        <w:gridCol w:w="570"/>
        <w:gridCol w:w="2399"/>
        <w:gridCol w:w="3665"/>
        <w:gridCol w:w="3107"/>
      </w:tblGrid>
      <w:tr w:rsidR="005F7681" w:rsidRPr="005412D8" w14:paraId="27AA3EC9" w14:textId="22C2FE51" w:rsidTr="005F7681">
        <w:trPr>
          <w:tblHeader/>
        </w:trPr>
        <w:tc>
          <w:tcPr>
            <w:tcW w:w="570" w:type="dxa"/>
            <w:vAlign w:val="center"/>
          </w:tcPr>
          <w:p w14:paraId="32004AA9" w14:textId="77777777" w:rsidR="005F7681" w:rsidRPr="005412D8" w:rsidRDefault="005F7681" w:rsidP="001C4FF8">
            <w:pPr>
              <w:jc w:val="center"/>
              <w:rPr>
                <w:rFonts w:ascii="Times New Roman" w:eastAsiaTheme="minorHAnsi" w:hAnsi="Times New Roman"/>
                <w:b/>
                <w:bCs/>
                <w:kern w:val="2"/>
                <w:szCs w:val="24"/>
                <w:lang w:eastAsia="lt-LT"/>
                <w14:ligatures w14:val="standardContextual"/>
              </w:rPr>
            </w:pPr>
            <w:bookmarkStart w:id="0" w:name="_Hlk209514514"/>
            <w:r w:rsidRPr="005412D8">
              <w:rPr>
                <w:rFonts w:ascii="Times New Roman" w:eastAsiaTheme="minorHAnsi" w:hAnsi="Times New Roman"/>
                <w:b/>
                <w:bCs/>
                <w:kern w:val="2"/>
                <w:szCs w:val="24"/>
                <w:lang w:eastAsia="lt-LT"/>
                <w14:ligatures w14:val="standardContextual"/>
              </w:rPr>
              <w:t>Eil. Nr.</w:t>
            </w:r>
          </w:p>
        </w:tc>
        <w:tc>
          <w:tcPr>
            <w:tcW w:w="2399" w:type="dxa"/>
            <w:vAlign w:val="center"/>
          </w:tcPr>
          <w:p w14:paraId="503CF3F6" w14:textId="77777777" w:rsidR="005F7681" w:rsidRPr="005412D8" w:rsidRDefault="005F7681" w:rsidP="001C4FF8">
            <w:pPr>
              <w:jc w:val="center"/>
              <w:rPr>
                <w:rFonts w:ascii="Times New Roman" w:eastAsiaTheme="minorHAnsi" w:hAnsi="Times New Roman"/>
                <w:b/>
                <w:bCs/>
                <w:kern w:val="2"/>
                <w:szCs w:val="24"/>
                <w:lang w:eastAsia="lt-LT"/>
                <w14:ligatures w14:val="standardContextual"/>
              </w:rPr>
            </w:pPr>
            <w:r w:rsidRPr="005412D8">
              <w:rPr>
                <w:rFonts w:ascii="Times New Roman" w:eastAsiaTheme="minorHAnsi" w:hAnsi="Times New Roman"/>
                <w:b/>
                <w:bCs/>
                <w:kern w:val="2"/>
                <w:szCs w:val="24"/>
                <w:lang w:eastAsia="lt-LT"/>
                <w14:ligatures w14:val="standardContextual"/>
              </w:rPr>
              <w:t>Pavadinimas</w:t>
            </w:r>
          </w:p>
        </w:tc>
        <w:tc>
          <w:tcPr>
            <w:tcW w:w="3665" w:type="dxa"/>
            <w:vAlign w:val="center"/>
          </w:tcPr>
          <w:p w14:paraId="4D67F18B" w14:textId="77777777" w:rsidR="005F7681" w:rsidRPr="005412D8" w:rsidRDefault="005F7681" w:rsidP="001C4FF8">
            <w:pPr>
              <w:jc w:val="center"/>
              <w:rPr>
                <w:rFonts w:ascii="Times New Roman" w:eastAsiaTheme="minorHAnsi" w:hAnsi="Times New Roman"/>
                <w:b/>
                <w:bCs/>
                <w:kern w:val="2"/>
                <w:szCs w:val="24"/>
                <w:lang w:eastAsia="lt-LT"/>
                <w14:ligatures w14:val="standardContextual"/>
              </w:rPr>
            </w:pPr>
            <w:r w:rsidRPr="005412D8">
              <w:rPr>
                <w:rFonts w:ascii="Times New Roman" w:eastAsiaTheme="minorHAnsi" w:hAnsi="Times New Roman"/>
                <w:b/>
                <w:bCs/>
                <w:kern w:val="2"/>
                <w:szCs w:val="24"/>
                <w:lang w:eastAsia="lt-LT"/>
                <w14:ligatures w14:val="standardContextual"/>
              </w:rPr>
              <w:t>Reikalavimas</w:t>
            </w:r>
          </w:p>
        </w:tc>
        <w:tc>
          <w:tcPr>
            <w:tcW w:w="3107" w:type="dxa"/>
          </w:tcPr>
          <w:p w14:paraId="2DA32D89" w14:textId="48A9091F" w:rsidR="005F7681" w:rsidRPr="005412D8" w:rsidRDefault="00836488" w:rsidP="001C4FF8">
            <w:pPr>
              <w:jc w:val="center"/>
              <w:rPr>
                <w:rFonts w:ascii="Times New Roman" w:eastAsiaTheme="minorHAnsi" w:hAnsi="Times New Roman"/>
                <w:b/>
                <w:bCs/>
                <w:kern w:val="2"/>
                <w:szCs w:val="24"/>
                <w:lang w:eastAsia="lt-LT"/>
                <w14:ligatures w14:val="standardContextual"/>
              </w:rPr>
            </w:pPr>
            <w:r w:rsidRPr="00F05C67">
              <w:rPr>
                <w:rFonts w:ascii="Times New Roman" w:hAnsi="Times New Roman"/>
                <w:b/>
                <w:bCs/>
                <w:color w:val="1F1F1F"/>
                <w:szCs w:val="24"/>
                <w:bdr w:val="none" w:sz="0" w:space="0" w:color="auto" w:frame="1"/>
                <w:lang w:eastAsia="lt-LT"/>
              </w:rPr>
              <w:t>Tiekėjo / komentaras / pasiūlymas</w:t>
            </w:r>
          </w:p>
        </w:tc>
      </w:tr>
      <w:tr w:rsidR="005F7681" w:rsidRPr="005412D8" w14:paraId="2273FD9C" w14:textId="6816BEE1" w:rsidTr="005F7681">
        <w:tc>
          <w:tcPr>
            <w:tcW w:w="570" w:type="dxa"/>
          </w:tcPr>
          <w:p w14:paraId="49375DF7" w14:textId="77777777" w:rsidR="005F7681" w:rsidRPr="005412D8" w:rsidRDefault="005F7681" w:rsidP="001C4FF8">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1.</w:t>
            </w:r>
          </w:p>
        </w:tc>
        <w:tc>
          <w:tcPr>
            <w:tcW w:w="2399" w:type="dxa"/>
          </w:tcPr>
          <w:p w14:paraId="18C6BEAC" w14:textId="77777777" w:rsidR="005F7681" w:rsidRPr="005412D8" w:rsidRDefault="005F7681" w:rsidP="001C4FF8">
            <w:pPr>
              <w:jc w:val="both"/>
              <w:rPr>
                <w:rFonts w:ascii="Times New Roman" w:eastAsiaTheme="minorHAnsi" w:hAnsi="Times New Roman"/>
                <w:b/>
                <w:bCs/>
                <w:kern w:val="2"/>
                <w:szCs w:val="24"/>
                <w:lang w:eastAsia="lt-LT"/>
                <w14:ligatures w14:val="standardContextual"/>
              </w:rPr>
            </w:pPr>
            <w:r w:rsidRPr="005412D8">
              <w:rPr>
                <w:rFonts w:ascii="Times New Roman" w:eastAsiaTheme="minorHAnsi" w:hAnsi="Times New Roman"/>
                <w:b/>
                <w:bCs/>
                <w:kern w:val="2"/>
                <w:szCs w:val="24"/>
                <w:lang w:eastAsia="lt-LT"/>
                <w14:ligatures w14:val="standardContextual"/>
              </w:rPr>
              <w:t>Bendrieji reikalavimai</w:t>
            </w:r>
          </w:p>
        </w:tc>
        <w:tc>
          <w:tcPr>
            <w:tcW w:w="3665" w:type="dxa"/>
          </w:tcPr>
          <w:p w14:paraId="6C1CA85E" w14:textId="3DEBC3E3" w:rsidR="005F7681" w:rsidRPr="005412D8" w:rsidRDefault="005F7681" w:rsidP="001C4FF8">
            <w:pPr>
              <w:jc w:val="both"/>
              <w:rPr>
                <w:rFonts w:ascii="Times New Roman" w:eastAsiaTheme="minorHAnsi" w:hAnsi="Times New Roman"/>
                <w:b/>
                <w:bCs/>
                <w:kern w:val="2"/>
                <w:szCs w:val="24"/>
                <w:lang w:eastAsia="lt-LT"/>
                <w14:ligatures w14:val="standardContextual"/>
              </w:rPr>
            </w:pPr>
          </w:p>
        </w:tc>
        <w:tc>
          <w:tcPr>
            <w:tcW w:w="3107" w:type="dxa"/>
          </w:tcPr>
          <w:p w14:paraId="4BA59CF9" w14:textId="77777777" w:rsidR="005F7681" w:rsidRPr="005412D8" w:rsidRDefault="005F7681" w:rsidP="001C4FF8">
            <w:pPr>
              <w:jc w:val="both"/>
              <w:rPr>
                <w:rFonts w:ascii="Times New Roman" w:eastAsiaTheme="minorHAnsi" w:hAnsi="Times New Roman"/>
                <w:b/>
                <w:bCs/>
                <w:kern w:val="2"/>
                <w:szCs w:val="24"/>
                <w:lang w:eastAsia="lt-LT"/>
                <w14:ligatures w14:val="standardContextual"/>
              </w:rPr>
            </w:pPr>
          </w:p>
        </w:tc>
      </w:tr>
      <w:tr w:rsidR="005F7681" w:rsidRPr="005412D8" w14:paraId="17A04855" w14:textId="2B83D121" w:rsidTr="005F7681">
        <w:tc>
          <w:tcPr>
            <w:tcW w:w="570" w:type="dxa"/>
          </w:tcPr>
          <w:p w14:paraId="56D50D08" w14:textId="77777777" w:rsidR="005F7681" w:rsidRPr="005412D8" w:rsidRDefault="005F7681" w:rsidP="001C4FF8">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1.1</w:t>
            </w:r>
          </w:p>
        </w:tc>
        <w:tc>
          <w:tcPr>
            <w:tcW w:w="2399" w:type="dxa"/>
          </w:tcPr>
          <w:p w14:paraId="4661D10F" w14:textId="77777777" w:rsidR="005F7681" w:rsidRPr="005412D8" w:rsidRDefault="005F7681" w:rsidP="001C4FF8">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Prekė</w:t>
            </w:r>
          </w:p>
        </w:tc>
        <w:tc>
          <w:tcPr>
            <w:tcW w:w="3665" w:type="dxa"/>
          </w:tcPr>
          <w:p w14:paraId="23F2DDC6" w14:textId="4001B96E" w:rsidR="005F7681" w:rsidRPr="008923B1" w:rsidRDefault="005F7681" w:rsidP="008923B1">
            <w:pPr>
              <w:jc w:val="both"/>
              <w:rPr>
                <w:rFonts w:ascii="Times New Roman" w:eastAsiaTheme="minorHAnsi" w:hAnsi="Times New Roman"/>
                <w:kern w:val="2"/>
                <w:szCs w:val="24"/>
                <w:lang w:eastAsia="lt-LT"/>
                <w14:ligatures w14:val="standardContextual"/>
              </w:rPr>
            </w:pPr>
            <w:r w:rsidRPr="008923B1">
              <w:rPr>
                <w:rFonts w:ascii="Times New Roman" w:eastAsiaTheme="minorHAnsi" w:hAnsi="Times New Roman"/>
                <w:kern w:val="2"/>
                <w:szCs w:val="24"/>
                <w:lang w:eastAsia="lt-LT"/>
                <w14:ligatures w14:val="standardContextual"/>
              </w:rPr>
              <w:t>Vyr</w:t>
            </w:r>
            <w:r w:rsidRPr="008923B1">
              <w:rPr>
                <w:rFonts w:ascii="Times New Roman" w:eastAsiaTheme="minorHAnsi" w:hAnsi="Times New Roman" w:hint="eastAsia"/>
                <w:kern w:val="2"/>
                <w:szCs w:val="24"/>
                <w:lang w:eastAsia="lt-LT"/>
                <w14:ligatures w14:val="standardContextual"/>
              </w:rPr>
              <w:t>ų</w:t>
            </w:r>
            <w:r w:rsidRPr="008923B1">
              <w:rPr>
                <w:rFonts w:ascii="Times New Roman" w:eastAsiaTheme="minorHAnsi" w:hAnsi="Times New Roman"/>
                <w:kern w:val="2"/>
                <w:szCs w:val="24"/>
                <w:lang w:eastAsia="lt-LT"/>
                <w14:ligatures w14:val="standardContextual"/>
              </w:rPr>
              <w:t xml:space="preserve"> ir moter</w:t>
            </w:r>
            <w:r w:rsidRPr="008923B1">
              <w:rPr>
                <w:rFonts w:ascii="Times New Roman" w:eastAsiaTheme="minorHAnsi" w:hAnsi="Times New Roman" w:hint="eastAsia"/>
                <w:kern w:val="2"/>
                <w:szCs w:val="24"/>
                <w:lang w:eastAsia="lt-LT"/>
                <w14:ligatures w14:val="standardContextual"/>
              </w:rPr>
              <w:t>ų</w:t>
            </w:r>
            <w:r w:rsidRPr="008923B1">
              <w:rPr>
                <w:rFonts w:ascii="Times New Roman" w:eastAsiaTheme="minorHAnsi" w:hAnsi="Times New Roman"/>
                <w:kern w:val="2"/>
                <w:szCs w:val="24"/>
                <w:lang w:eastAsia="lt-LT"/>
                <w14:ligatures w14:val="standardContextual"/>
              </w:rPr>
              <w:t xml:space="preserve"> </w:t>
            </w:r>
            <w:r>
              <w:rPr>
                <w:rFonts w:ascii="Times New Roman" w:eastAsiaTheme="minorHAnsi" w:hAnsi="Times New Roman"/>
                <w:kern w:val="2"/>
                <w:szCs w:val="24"/>
                <w:lang w:eastAsia="lt-LT"/>
                <w14:ligatures w14:val="standardContextual"/>
              </w:rPr>
              <w:t>vasarinės striukės</w:t>
            </w:r>
            <w:r w:rsidRPr="008923B1">
              <w:rPr>
                <w:rFonts w:ascii="Times New Roman" w:eastAsiaTheme="minorHAnsi" w:hAnsi="Times New Roman"/>
                <w:kern w:val="2"/>
                <w:szCs w:val="24"/>
                <w:lang w:eastAsia="lt-LT"/>
                <w14:ligatures w14:val="standardContextual"/>
              </w:rPr>
              <w:t xml:space="preserve"> (toliau </w:t>
            </w:r>
            <w:r w:rsidRPr="008923B1">
              <w:rPr>
                <w:rFonts w:ascii="Times New Roman" w:eastAsiaTheme="minorHAnsi" w:hAnsi="Times New Roman" w:hint="eastAsia"/>
                <w:kern w:val="2"/>
                <w:szCs w:val="24"/>
                <w:lang w:eastAsia="lt-LT"/>
                <w14:ligatures w14:val="standardContextual"/>
              </w:rPr>
              <w:t>–</w:t>
            </w:r>
            <w:r w:rsidRPr="008923B1">
              <w:rPr>
                <w:rFonts w:ascii="Times New Roman" w:eastAsiaTheme="minorHAnsi" w:hAnsi="Times New Roman"/>
                <w:kern w:val="2"/>
                <w:szCs w:val="24"/>
                <w:lang w:eastAsia="lt-LT"/>
                <w14:ligatures w14:val="standardContextual"/>
              </w:rPr>
              <w:t xml:space="preserve"> </w:t>
            </w:r>
            <w:r>
              <w:rPr>
                <w:rFonts w:ascii="Times New Roman" w:eastAsiaTheme="minorHAnsi" w:hAnsi="Times New Roman"/>
                <w:kern w:val="2"/>
                <w:szCs w:val="24"/>
                <w:lang w:eastAsia="lt-LT"/>
                <w14:ligatures w14:val="standardContextual"/>
              </w:rPr>
              <w:t>striukės/</w:t>
            </w:r>
            <w:r w:rsidRPr="008923B1">
              <w:rPr>
                <w:rFonts w:ascii="Times New Roman" w:eastAsiaTheme="minorHAnsi" w:hAnsi="Times New Roman"/>
                <w:kern w:val="2"/>
                <w:szCs w:val="24"/>
                <w:lang w:eastAsia="lt-LT"/>
                <w14:ligatures w14:val="standardContextual"/>
              </w:rPr>
              <w:t>gaminiai) turi visi</w:t>
            </w:r>
            <w:r w:rsidRPr="008923B1">
              <w:rPr>
                <w:rFonts w:ascii="Times New Roman" w:eastAsiaTheme="minorHAnsi" w:hAnsi="Times New Roman" w:hint="eastAsia"/>
                <w:kern w:val="2"/>
                <w:szCs w:val="24"/>
                <w:lang w:eastAsia="lt-LT"/>
                <w14:ligatures w14:val="standardContextual"/>
              </w:rPr>
              <w:t>š</w:t>
            </w:r>
            <w:r w:rsidRPr="008923B1">
              <w:rPr>
                <w:rFonts w:ascii="Times New Roman" w:eastAsiaTheme="minorHAnsi" w:hAnsi="Times New Roman"/>
                <w:kern w:val="2"/>
                <w:szCs w:val="24"/>
                <w:lang w:eastAsia="lt-LT"/>
                <w14:ligatures w14:val="standardContextual"/>
              </w:rPr>
              <w:t xml:space="preserve">kai atitikti </w:t>
            </w:r>
            <w:r w:rsidRPr="008923B1">
              <w:rPr>
                <w:rFonts w:ascii="Times New Roman" w:eastAsiaTheme="minorHAnsi" w:hAnsi="Times New Roman" w:hint="eastAsia"/>
                <w:kern w:val="2"/>
                <w:szCs w:val="24"/>
                <w:lang w:eastAsia="lt-LT"/>
                <w14:ligatures w14:val="standardContextual"/>
              </w:rPr>
              <w:t>š</w:t>
            </w:r>
            <w:r w:rsidRPr="008923B1">
              <w:rPr>
                <w:rFonts w:ascii="Times New Roman" w:eastAsiaTheme="minorHAnsi" w:hAnsi="Times New Roman"/>
                <w:kern w:val="2"/>
                <w:szCs w:val="24"/>
                <w:lang w:eastAsia="lt-LT"/>
                <w14:ligatures w14:val="standardContextual"/>
              </w:rPr>
              <w:t>ios technin</w:t>
            </w:r>
            <w:r w:rsidRPr="008923B1">
              <w:rPr>
                <w:rFonts w:ascii="Times New Roman" w:eastAsiaTheme="minorHAnsi" w:hAnsi="Times New Roman" w:hint="eastAsia"/>
                <w:kern w:val="2"/>
                <w:szCs w:val="24"/>
                <w:lang w:eastAsia="lt-LT"/>
                <w14:ligatures w14:val="standardContextual"/>
              </w:rPr>
              <w:t>ė</w:t>
            </w:r>
            <w:r w:rsidRPr="008923B1">
              <w:rPr>
                <w:rFonts w:ascii="Times New Roman" w:eastAsiaTheme="minorHAnsi" w:hAnsi="Times New Roman"/>
                <w:kern w:val="2"/>
                <w:szCs w:val="24"/>
                <w:lang w:eastAsia="lt-LT"/>
                <w14:ligatures w14:val="standardContextual"/>
              </w:rPr>
              <w:t>s specifikacijos reikalavimus, modelio apra</w:t>
            </w:r>
            <w:r w:rsidRPr="008923B1">
              <w:rPr>
                <w:rFonts w:ascii="Times New Roman" w:eastAsiaTheme="minorHAnsi" w:hAnsi="Times New Roman" w:hint="eastAsia"/>
                <w:kern w:val="2"/>
                <w:szCs w:val="24"/>
                <w:lang w:eastAsia="lt-LT"/>
                <w14:ligatures w14:val="standardContextual"/>
              </w:rPr>
              <w:t>š</w:t>
            </w:r>
            <w:r w:rsidRPr="008923B1">
              <w:rPr>
                <w:rFonts w:ascii="Times New Roman" w:eastAsiaTheme="minorHAnsi" w:hAnsi="Times New Roman"/>
                <w:kern w:val="2"/>
                <w:szCs w:val="24"/>
                <w:lang w:eastAsia="lt-LT"/>
                <w14:ligatures w14:val="standardContextual"/>
              </w:rPr>
              <w:t>ym</w:t>
            </w:r>
            <w:r w:rsidRPr="008923B1">
              <w:rPr>
                <w:rFonts w:ascii="Times New Roman" w:eastAsiaTheme="minorHAnsi" w:hAnsi="Times New Roman" w:hint="eastAsia"/>
                <w:kern w:val="2"/>
                <w:szCs w:val="24"/>
                <w:lang w:eastAsia="lt-LT"/>
                <w14:ligatures w14:val="standardContextual"/>
              </w:rPr>
              <w:t>ą</w:t>
            </w:r>
            <w:r w:rsidRPr="008923B1">
              <w:rPr>
                <w:rFonts w:ascii="Times New Roman" w:eastAsiaTheme="minorHAnsi" w:hAnsi="Times New Roman"/>
                <w:kern w:val="2"/>
                <w:szCs w:val="24"/>
                <w:lang w:eastAsia="lt-LT"/>
                <w14:ligatures w14:val="standardContextual"/>
              </w:rPr>
              <w:t xml:space="preserve"> bei pateiktus techninius br</w:t>
            </w:r>
            <w:r w:rsidRPr="008923B1">
              <w:rPr>
                <w:rFonts w:ascii="Times New Roman" w:eastAsiaTheme="minorHAnsi" w:hAnsi="Times New Roman" w:hint="eastAsia"/>
                <w:kern w:val="2"/>
                <w:szCs w:val="24"/>
                <w:lang w:eastAsia="lt-LT"/>
                <w14:ligatures w14:val="standardContextual"/>
              </w:rPr>
              <w:t>ėž</w:t>
            </w:r>
            <w:r w:rsidRPr="008923B1">
              <w:rPr>
                <w:rFonts w:ascii="Times New Roman" w:eastAsiaTheme="minorHAnsi" w:hAnsi="Times New Roman"/>
                <w:kern w:val="2"/>
                <w:szCs w:val="24"/>
                <w:lang w:eastAsia="lt-LT"/>
                <w14:ligatures w14:val="standardContextual"/>
              </w:rPr>
              <w:t>inius.</w:t>
            </w:r>
          </w:p>
          <w:p w14:paraId="319E0E88" w14:textId="2F8177CA" w:rsidR="005F7681" w:rsidRPr="005412D8" w:rsidRDefault="005F7681" w:rsidP="008923B1">
            <w:pPr>
              <w:jc w:val="both"/>
              <w:rPr>
                <w:rFonts w:ascii="Times New Roman" w:eastAsiaTheme="minorHAnsi" w:hAnsi="Times New Roman"/>
                <w:kern w:val="2"/>
                <w:szCs w:val="24"/>
                <w:lang w:eastAsia="lt-LT"/>
                <w14:ligatures w14:val="standardContextual"/>
              </w:rPr>
            </w:pPr>
            <w:r w:rsidRPr="008923B1">
              <w:rPr>
                <w:rFonts w:ascii="Times New Roman" w:eastAsiaTheme="minorHAnsi" w:hAnsi="Times New Roman"/>
                <w:kern w:val="2"/>
                <w:szCs w:val="24"/>
                <w:lang w:eastAsia="lt-LT"/>
                <w14:ligatures w14:val="standardContextual"/>
              </w:rPr>
              <w:t>Moter</w:t>
            </w:r>
            <w:r w:rsidRPr="008923B1">
              <w:rPr>
                <w:rFonts w:ascii="Times New Roman" w:eastAsiaTheme="minorHAnsi" w:hAnsi="Times New Roman" w:hint="eastAsia"/>
                <w:kern w:val="2"/>
                <w:szCs w:val="24"/>
                <w:lang w:eastAsia="lt-LT"/>
                <w14:ligatures w14:val="standardContextual"/>
              </w:rPr>
              <w:t>ų</w:t>
            </w:r>
            <w:r w:rsidRPr="008923B1">
              <w:rPr>
                <w:rFonts w:ascii="Times New Roman" w:eastAsiaTheme="minorHAnsi" w:hAnsi="Times New Roman"/>
                <w:kern w:val="2"/>
                <w:szCs w:val="24"/>
                <w:lang w:eastAsia="lt-LT"/>
                <w14:ligatures w14:val="standardContextual"/>
              </w:rPr>
              <w:t xml:space="preserve"> modeliai yra konstrukci</w:t>
            </w:r>
            <w:r w:rsidRPr="008923B1">
              <w:rPr>
                <w:rFonts w:ascii="Times New Roman" w:eastAsiaTheme="minorHAnsi" w:hAnsi="Times New Roman" w:hint="eastAsia"/>
                <w:kern w:val="2"/>
                <w:szCs w:val="24"/>
                <w:lang w:eastAsia="lt-LT"/>
                <w14:ligatures w14:val="standardContextual"/>
              </w:rPr>
              <w:t>š</w:t>
            </w:r>
            <w:r w:rsidRPr="008923B1">
              <w:rPr>
                <w:rFonts w:ascii="Times New Roman" w:eastAsiaTheme="minorHAnsi" w:hAnsi="Times New Roman"/>
                <w:kern w:val="2"/>
                <w:szCs w:val="24"/>
                <w:lang w:eastAsia="lt-LT"/>
                <w14:ligatures w14:val="standardContextual"/>
              </w:rPr>
              <w:t>kai analogi</w:t>
            </w:r>
            <w:r w:rsidRPr="008923B1">
              <w:rPr>
                <w:rFonts w:ascii="Times New Roman" w:eastAsiaTheme="minorHAnsi" w:hAnsi="Times New Roman" w:hint="eastAsia"/>
                <w:kern w:val="2"/>
                <w:szCs w:val="24"/>
                <w:lang w:eastAsia="lt-LT"/>
                <w14:ligatures w14:val="standardContextual"/>
              </w:rPr>
              <w:t>š</w:t>
            </w:r>
            <w:r w:rsidRPr="008923B1">
              <w:rPr>
                <w:rFonts w:ascii="Times New Roman" w:eastAsiaTheme="minorHAnsi" w:hAnsi="Times New Roman"/>
                <w:kern w:val="2"/>
                <w:szCs w:val="24"/>
                <w:lang w:eastAsia="lt-LT"/>
                <w14:ligatures w14:val="standardContextual"/>
              </w:rPr>
              <w:t>ki vyri</w:t>
            </w:r>
            <w:r w:rsidRPr="008923B1">
              <w:rPr>
                <w:rFonts w:ascii="Times New Roman" w:eastAsiaTheme="minorHAnsi" w:hAnsi="Times New Roman" w:hint="eastAsia"/>
                <w:kern w:val="2"/>
                <w:szCs w:val="24"/>
                <w:lang w:eastAsia="lt-LT"/>
                <w14:ligatures w14:val="standardContextual"/>
              </w:rPr>
              <w:t>š</w:t>
            </w:r>
            <w:r w:rsidRPr="008923B1">
              <w:rPr>
                <w:rFonts w:ascii="Times New Roman" w:eastAsiaTheme="minorHAnsi" w:hAnsi="Times New Roman"/>
                <w:kern w:val="2"/>
                <w:szCs w:val="24"/>
                <w:lang w:eastAsia="lt-LT"/>
                <w14:ligatures w14:val="standardContextual"/>
              </w:rPr>
              <w:t>kiems, ta</w:t>
            </w:r>
            <w:r w:rsidRPr="008923B1">
              <w:rPr>
                <w:rFonts w:ascii="Times New Roman" w:eastAsiaTheme="minorHAnsi" w:hAnsi="Times New Roman" w:hint="eastAsia"/>
                <w:kern w:val="2"/>
                <w:szCs w:val="24"/>
                <w:lang w:eastAsia="lt-LT"/>
                <w14:ligatures w14:val="standardContextual"/>
              </w:rPr>
              <w:t>č</w:t>
            </w:r>
            <w:r w:rsidRPr="008923B1">
              <w:rPr>
                <w:rFonts w:ascii="Times New Roman" w:eastAsiaTheme="minorHAnsi" w:hAnsi="Times New Roman"/>
                <w:kern w:val="2"/>
                <w:szCs w:val="24"/>
                <w:lang w:eastAsia="lt-LT"/>
                <w14:ligatures w14:val="standardContextual"/>
              </w:rPr>
              <w:t>iau gaminami pagal moteri</w:t>
            </w:r>
            <w:r w:rsidRPr="008923B1">
              <w:rPr>
                <w:rFonts w:ascii="Times New Roman" w:eastAsiaTheme="minorHAnsi" w:hAnsi="Times New Roman" w:hint="eastAsia"/>
                <w:kern w:val="2"/>
                <w:szCs w:val="24"/>
                <w:lang w:eastAsia="lt-LT"/>
                <w14:ligatures w14:val="standardContextual"/>
              </w:rPr>
              <w:t>š</w:t>
            </w:r>
            <w:r w:rsidRPr="008923B1">
              <w:rPr>
                <w:rFonts w:ascii="Times New Roman" w:eastAsiaTheme="minorHAnsi" w:hAnsi="Times New Roman"/>
                <w:kern w:val="2"/>
                <w:szCs w:val="24"/>
                <w:lang w:eastAsia="lt-LT"/>
                <w14:ligatures w14:val="standardContextual"/>
              </w:rPr>
              <w:t>k</w:t>
            </w:r>
            <w:r w:rsidRPr="008923B1">
              <w:rPr>
                <w:rFonts w:ascii="Times New Roman" w:eastAsiaTheme="minorHAnsi" w:hAnsi="Times New Roman" w:hint="eastAsia"/>
                <w:kern w:val="2"/>
                <w:szCs w:val="24"/>
                <w:lang w:eastAsia="lt-LT"/>
                <w14:ligatures w14:val="standardContextual"/>
              </w:rPr>
              <w:t>ų</w:t>
            </w:r>
            <w:r w:rsidRPr="008923B1">
              <w:rPr>
                <w:rFonts w:ascii="Times New Roman" w:eastAsiaTheme="minorHAnsi" w:hAnsi="Times New Roman"/>
                <w:kern w:val="2"/>
                <w:szCs w:val="24"/>
                <w:lang w:eastAsia="lt-LT"/>
                <w14:ligatures w14:val="standardContextual"/>
              </w:rPr>
              <w:t xml:space="preserve"> drabu</w:t>
            </w:r>
            <w:r w:rsidRPr="008923B1">
              <w:rPr>
                <w:rFonts w:ascii="Times New Roman" w:eastAsiaTheme="minorHAnsi" w:hAnsi="Times New Roman" w:hint="eastAsia"/>
                <w:kern w:val="2"/>
                <w:szCs w:val="24"/>
                <w:lang w:eastAsia="lt-LT"/>
                <w14:ligatures w14:val="standardContextual"/>
              </w:rPr>
              <w:t>ž</w:t>
            </w:r>
            <w:r w:rsidRPr="008923B1">
              <w:rPr>
                <w:rFonts w:ascii="Times New Roman" w:eastAsiaTheme="minorHAnsi" w:hAnsi="Times New Roman"/>
                <w:kern w:val="2"/>
                <w:szCs w:val="24"/>
                <w:lang w:eastAsia="lt-LT"/>
                <w14:ligatures w14:val="standardContextual"/>
              </w:rPr>
              <w:t>i</w:t>
            </w:r>
            <w:r w:rsidRPr="008923B1">
              <w:rPr>
                <w:rFonts w:ascii="Times New Roman" w:eastAsiaTheme="minorHAnsi" w:hAnsi="Times New Roman" w:hint="eastAsia"/>
                <w:kern w:val="2"/>
                <w:szCs w:val="24"/>
                <w:lang w:eastAsia="lt-LT"/>
                <w14:ligatures w14:val="standardContextual"/>
              </w:rPr>
              <w:t>ų</w:t>
            </w:r>
            <w:r w:rsidRPr="008923B1">
              <w:rPr>
                <w:rFonts w:ascii="Times New Roman" w:eastAsiaTheme="minorHAnsi" w:hAnsi="Times New Roman"/>
                <w:kern w:val="2"/>
                <w:szCs w:val="24"/>
                <w:lang w:eastAsia="lt-LT"/>
                <w14:ligatures w14:val="standardContextual"/>
              </w:rPr>
              <w:t xml:space="preserve"> konstravimo reikalavimus (atitinkamai pritaikant fig</w:t>
            </w:r>
            <w:r w:rsidRPr="008923B1">
              <w:rPr>
                <w:rFonts w:ascii="Times New Roman" w:eastAsiaTheme="minorHAnsi" w:hAnsi="Times New Roman" w:hint="eastAsia"/>
                <w:kern w:val="2"/>
                <w:szCs w:val="24"/>
                <w:lang w:eastAsia="lt-LT"/>
                <w14:ligatures w14:val="standardContextual"/>
              </w:rPr>
              <w:t>ū</w:t>
            </w:r>
            <w:r w:rsidRPr="008923B1">
              <w:rPr>
                <w:rFonts w:ascii="Times New Roman" w:eastAsiaTheme="minorHAnsi" w:hAnsi="Times New Roman"/>
                <w:kern w:val="2"/>
                <w:szCs w:val="24"/>
                <w:lang w:eastAsia="lt-LT"/>
                <w14:ligatures w14:val="standardContextual"/>
              </w:rPr>
              <w:t>ros ypatumams) ir skiriasi u</w:t>
            </w:r>
            <w:r w:rsidRPr="008923B1">
              <w:rPr>
                <w:rFonts w:ascii="Times New Roman" w:eastAsiaTheme="minorHAnsi" w:hAnsi="Times New Roman" w:hint="eastAsia"/>
                <w:kern w:val="2"/>
                <w:szCs w:val="24"/>
                <w:lang w:eastAsia="lt-LT"/>
                <w14:ligatures w14:val="standardContextual"/>
              </w:rPr>
              <w:t>ž</w:t>
            </w:r>
            <w:r w:rsidRPr="008923B1">
              <w:rPr>
                <w:rFonts w:ascii="Times New Roman" w:eastAsiaTheme="minorHAnsi" w:hAnsi="Times New Roman"/>
                <w:kern w:val="2"/>
                <w:szCs w:val="24"/>
                <w:lang w:eastAsia="lt-LT"/>
                <w14:ligatures w14:val="standardContextual"/>
              </w:rPr>
              <w:t>segimo kryptimi.</w:t>
            </w:r>
          </w:p>
        </w:tc>
        <w:tc>
          <w:tcPr>
            <w:tcW w:w="3107" w:type="dxa"/>
          </w:tcPr>
          <w:p w14:paraId="7AFA9C34" w14:textId="77777777" w:rsidR="005F7681" w:rsidRPr="008923B1" w:rsidRDefault="005F7681" w:rsidP="008923B1">
            <w:pPr>
              <w:jc w:val="both"/>
              <w:rPr>
                <w:rFonts w:ascii="Times New Roman" w:eastAsiaTheme="minorHAnsi" w:hAnsi="Times New Roman"/>
                <w:kern w:val="2"/>
                <w:szCs w:val="24"/>
                <w:lang w:eastAsia="lt-LT"/>
                <w14:ligatures w14:val="standardContextual"/>
              </w:rPr>
            </w:pPr>
          </w:p>
        </w:tc>
      </w:tr>
      <w:tr w:rsidR="005F7681" w:rsidRPr="005412D8" w14:paraId="73554F3A" w14:textId="7B476016" w:rsidTr="005F7681">
        <w:tc>
          <w:tcPr>
            <w:tcW w:w="570" w:type="dxa"/>
          </w:tcPr>
          <w:p w14:paraId="4EC8F0A9" w14:textId="77777777" w:rsidR="005F7681" w:rsidRPr="005412D8" w:rsidRDefault="005F7681" w:rsidP="001C4FF8">
            <w:pPr>
              <w:rPr>
                <w:rFonts w:ascii="Times New Roman" w:eastAsiaTheme="minorHAnsi" w:hAnsi="Times New Roman"/>
                <w:kern w:val="2"/>
                <w:szCs w:val="24"/>
                <w:lang w:eastAsia="lt-LT"/>
                <w14:ligatures w14:val="standardContextual"/>
              </w:rPr>
            </w:pPr>
          </w:p>
        </w:tc>
        <w:tc>
          <w:tcPr>
            <w:tcW w:w="2399" w:type="dxa"/>
          </w:tcPr>
          <w:p w14:paraId="0DC575BD" w14:textId="003C12F3" w:rsidR="005F7681" w:rsidRPr="005412D8" w:rsidRDefault="005F7681" w:rsidP="001C4FF8">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Pagrindinė medžiaga</w:t>
            </w:r>
          </w:p>
        </w:tc>
        <w:tc>
          <w:tcPr>
            <w:tcW w:w="3665" w:type="dxa"/>
          </w:tcPr>
          <w:p w14:paraId="0B103B4B" w14:textId="327AD95B" w:rsidR="005F7681" w:rsidRPr="00197210" w:rsidRDefault="005F7681" w:rsidP="00197210">
            <w:pPr>
              <w:jc w:val="both"/>
              <w:rPr>
                <w:rFonts w:ascii="Times New Roman" w:eastAsiaTheme="minorHAnsi" w:hAnsi="Times New Roman"/>
                <w:kern w:val="2"/>
                <w:szCs w:val="24"/>
                <w:lang w:eastAsia="lt-LT"/>
                <w14:ligatures w14:val="standardContextual"/>
              </w:rPr>
            </w:pPr>
            <w:r w:rsidRPr="00197210">
              <w:rPr>
                <w:rFonts w:ascii="Times New Roman" w:eastAsiaTheme="minorHAnsi" w:hAnsi="Times New Roman"/>
                <w:kern w:val="2"/>
                <w:szCs w:val="24"/>
                <w:lang w:eastAsia="lt-LT"/>
                <w14:ligatures w14:val="standardContextual"/>
              </w:rPr>
              <w:t>Pagrindin</w:t>
            </w:r>
            <w:r w:rsidRPr="00197210">
              <w:rPr>
                <w:rFonts w:ascii="Times New Roman" w:eastAsiaTheme="minorHAnsi" w:hAnsi="Times New Roman" w:hint="eastAsia"/>
                <w:kern w:val="2"/>
                <w:szCs w:val="24"/>
                <w:lang w:eastAsia="lt-LT"/>
                <w14:ligatures w14:val="standardContextual"/>
              </w:rPr>
              <w:t>ė</w:t>
            </w:r>
            <w:r w:rsidRPr="00197210">
              <w:rPr>
                <w:rFonts w:ascii="Times New Roman" w:eastAsiaTheme="minorHAnsi" w:hAnsi="Times New Roman"/>
                <w:kern w:val="2"/>
                <w:szCs w:val="24"/>
                <w:lang w:eastAsia="lt-LT"/>
                <w14:ligatures w14:val="standardContextual"/>
              </w:rPr>
              <w:t xml:space="preserve"> med</w:t>
            </w:r>
            <w:r w:rsidRPr="00197210">
              <w:rPr>
                <w:rFonts w:ascii="Times New Roman" w:eastAsiaTheme="minorHAnsi" w:hAnsi="Times New Roman" w:hint="eastAsia"/>
                <w:kern w:val="2"/>
                <w:szCs w:val="24"/>
                <w:lang w:eastAsia="lt-LT"/>
                <w14:ligatures w14:val="standardContextual"/>
              </w:rPr>
              <w:t>ž</w:t>
            </w:r>
            <w:r w:rsidRPr="00197210">
              <w:rPr>
                <w:rFonts w:ascii="Times New Roman" w:eastAsiaTheme="minorHAnsi" w:hAnsi="Times New Roman"/>
                <w:kern w:val="2"/>
                <w:szCs w:val="24"/>
                <w:lang w:eastAsia="lt-LT"/>
                <w14:ligatures w14:val="standardContextual"/>
              </w:rPr>
              <w:t>iaga:</w:t>
            </w:r>
            <w:r>
              <w:rPr>
                <w:rFonts w:ascii="Times New Roman" w:eastAsiaTheme="minorHAnsi" w:hAnsi="Times New Roman"/>
                <w:kern w:val="2"/>
                <w:szCs w:val="24"/>
                <w:lang w:eastAsia="lt-LT"/>
                <w14:ligatures w14:val="standardContextual"/>
              </w:rPr>
              <w:t xml:space="preserve"> s</w:t>
            </w:r>
            <w:r w:rsidRPr="00197210">
              <w:rPr>
                <w:rFonts w:ascii="Times New Roman" w:eastAsiaTheme="minorHAnsi" w:hAnsi="Times New Roman"/>
                <w:kern w:val="2"/>
                <w:szCs w:val="24"/>
                <w:lang w:eastAsia="lt-LT"/>
                <w14:ligatures w14:val="standardContextual"/>
              </w:rPr>
              <w:t>triuk</w:t>
            </w:r>
            <w:r w:rsidRPr="00197210">
              <w:rPr>
                <w:rFonts w:ascii="Times New Roman" w:eastAsiaTheme="minorHAnsi" w:hAnsi="Times New Roman" w:hint="eastAsia"/>
                <w:kern w:val="2"/>
                <w:szCs w:val="24"/>
                <w:lang w:eastAsia="lt-LT"/>
                <w14:ligatures w14:val="standardContextual"/>
              </w:rPr>
              <w:t>ė</w:t>
            </w:r>
            <w:r w:rsidRPr="00197210">
              <w:rPr>
                <w:rFonts w:ascii="Times New Roman" w:eastAsiaTheme="minorHAnsi" w:hAnsi="Times New Roman"/>
                <w:kern w:val="2"/>
                <w:szCs w:val="24"/>
                <w:lang w:eastAsia="lt-LT"/>
                <w14:ligatures w14:val="standardContextual"/>
              </w:rPr>
              <w:t>s gaminamos i</w:t>
            </w:r>
            <w:r w:rsidRPr="00197210">
              <w:rPr>
                <w:rFonts w:ascii="Times New Roman" w:eastAsiaTheme="minorHAnsi" w:hAnsi="Times New Roman" w:hint="eastAsia"/>
                <w:kern w:val="2"/>
                <w:szCs w:val="24"/>
                <w:lang w:eastAsia="lt-LT"/>
                <w14:ligatures w14:val="standardContextual"/>
              </w:rPr>
              <w:t>š</w:t>
            </w:r>
            <w:r w:rsidRPr="00197210">
              <w:rPr>
                <w:rFonts w:ascii="Times New Roman" w:eastAsiaTheme="minorHAnsi" w:hAnsi="Times New Roman"/>
                <w:kern w:val="2"/>
                <w:szCs w:val="24"/>
                <w:lang w:eastAsia="lt-LT"/>
                <w14:ligatures w14:val="standardContextual"/>
              </w:rPr>
              <w:t xml:space="preserve"> tamsiai m</w:t>
            </w:r>
            <w:r w:rsidRPr="00197210">
              <w:rPr>
                <w:rFonts w:ascii="Times New Roman" w:eastAsiaTheme="minorHAnsi" w:hAnsi="Times New Roman" w:hint="eastAsia"/>
                <w:kern w:val="2"/>
                <w:szCs w:val="24"/>
                <w:lang w:eastAsia="lt-LT"/>
                <w14:ligatures w14:val="standardContextual"/>
              </w:rPr>
              <w:t>ė</w:t>
            </w:r>
            <w:r w:rsidRPr="00197210">
              <w:rPr>
                <w:rFonts w:ascii="Times New Roman" w:eastAsiaTheme="minorHAnsi" w:hAnsi="Times New Roman"/>
                <w:kern w:val="2"/>
                <w:szCs w:val="24"/>
                <w:lang w:eastAsia="lt-LT"/>
                <w14:ligatures w14:val="standardContextual"/>
              </w:rPr>
              <w:t>lynos spalvos trij</w:t>
            </w:r>
            <w:r w:rsidRPr="00197210">
              <w:rPr>
                <w:rFonts w:ascii="Times New Roman" w:eastAsiaTheme="minorHAnsi" w:hAnsi="Times New Roman" w:hint="eastAsia"/>
                <w:kern w:val="2"/>
                <w:szCs w:val="24"/>
                <w:lang w:eastAsia="lt-LT"/>
                <w14:ligatures w14:val="standardContextual"/>
              </w:rPr>
              <w:t>ų</w:t>
            </w:r>
            <w:r w:rsidRPr="00197210">
              <w:rPr>
                <w:rFonts w:ascii="Times New Roman" w:eastAsiaTheme="minorHAnsi" w:hAnsi="Times New Roman"/>
                <w:kern w:val="2"/>
                <w:szCs w:val="24"/>
                <w:lang w:eastAsia="lt-LT"/>
                <w14:ligatures w14:val="standardContextual"/>
              </w:rPr>
              <w:t xml:space="preserve"> sluoksni</w:t>
            </w:r>
            <w:r w:rsidRPr="00197210">
              <w:rPr>
                <w:rFonts w:ascii="Times New Roman" w:eastAsiaTheme="minorHAnsi" w:hAnsi="Times New Roman" w:hint="eastAsia"/>
                <w:kern w:val="2"/>
                <w:szCs w:val="24"/>
                <w:lang w:eastAsia="lt-LT"/>
                <w14:ligatures w14:val="standardContextual"/>
              </w:rPr>
              <w:t>ų</w:t>
            </w:r>
            <w:r w:rsidRPr="00197210">
              <w:rPr>
                <w:rFonts w:ascii="Times New Roman" w:eastAsiaTheme="minorHAnsi" w:hAnsi="Times New Roman"/>
                <w:kern w:val="2"/>
                <w:szCs w:val="24"/>
                <w:lang w:eastAsia="lt-LT"/>
                <w14:ligatures w14:val="standardContextual"/>
              </w:rPr>
              <w:t xml:space="preserve"> kompozitin</w:t>
            </w:r>
            <w:r w:rsidRPr="00197210">
              <w:rPr>
                <w:rFonts w:ascii="Times New Roman" w:eastAsiaTheme="minorHAnsi" w:hAnsi="Times New Roman" w:hint="eastAsia"/>
                <w:kern w:val="2"/>
                <w:szCs w:val="24"/>
                <w:lang w:eastAsia="lt-LT"/>
                <w14:ligatures w14:val="standardContextual"/>
              </w:rPr>
              <w:t>ė</w:t>
            </w:r>
            <w:r w:rsidRPr="00197210">
              <w:rPr>
                <w:rFonts w:ascii="Times New Roman" w:eastAsiaTheme="minorHAnsi" w:hAnsi="Times New Roman"/>
                <w:kern w:val="2"/>
                <w:szCs w:val="24"/>
                <w:lang w:eastAsia="lt-LT"/>
                <w14:ligatures w14:val="standardContextual"/>
              </w:rPr>
              <w:t>s (laminuotos) med</w:t>
            </w:r>
            <w:r w:rsidRPr="00197210">
              <w:rPr>
                <w:rFonts w:ascii="Times New Roman" w:eastAsiaTheme="minorHAnsi" w:hAnsi="Times New Roman" w:hint="eastAsia"/>
                <w:kern w:val="2"/>
                <w:szCs w:val="24"/>
                <w:lang w:eastAsia="lt-LT"/>
                <w14:ligatures w14:val="standardContextual"/>
              </w:rPr>
              <w:t>ž</w:t>
            </w:r>
            <w:r w:rsidRPr="00197210">
              <w:rPr>
                <w:rFonts w:ascii="Times New Roman" w:eastAsiaTheme="minorHAnsi" w:hAnsi="Times New Roman"/>
                <w:kern w:val="2"/>
                <w:szCs w:val="24"/>
                <w:lang w:eastAsia="lt-LT"/>
                <w14:ligatures w14:val="standardContextual"/>
              </w:rPr>
              <w:t>iagos:</w:t>
            </w:r>
          </w:p>
          <w:p w14:paraId="2FA2DB12" w14:textId="7F29EFF2" w:rsidR="005F7681" w:rsidRPr="00F15ADD" w:rsidRDefault="005F7681" w:rsidP="00F15ADD">
            <w:pPr>
              <w:pStyle w:val="Sraopastraipa"/>
              <w:numPr>
                <w:ilvl w:val="0"/>
                <w:numId w:val="35"/>
              </w:numPr>
              <w:jc w:val="both"/>
              <w:rPr>
                <w:rFonts w:ascii="Times New Roman" w:hAnsi="Times New Roman"/>
                <w:sz w:val="24"/>
                <w:szCs w:val="28"/>
                <w:lang w:eastAsia="lt-LT"/>
              </w:rPr>
            </w:pPr>
            <w:r w:rsidRPr="00F15ADD">
              <w:rPr>
                <w:rFonts w:ascii="Times New Roman" w:hAnsi="Times New Roman"/>
                <w:sz w:val="24"/>
                <w:szCs w:val="28"/>
                <w:lang w:eastAsia="lt-LT"/>
              </w:rPr>
              <w:t>i</w:t>
            </w:r>
            <w:r w:rsidRPr="00F15ADD">
              <w:rPr>
                <w:rFonts w:ascii="Times New Roman" w:hAnsi="Times New Roman" w:hint="eastAsia"/>
                <w:sz w:val="24"/>
                <w:szCs w:val="28"/>
                <w:lang w:eastAsia="lt-LT"/>
              </w:rPr>
              <w:t>š</w:t>
            </w:r>
            <w:r w:rsidRPr="00F15ADD">
              <w:rPr>
                <w:rFonts w:ascii="Times New Roman" w:hAnsi="Times New Roman"/>
                <w:sz w:val="24"/>
                <w:szCs w:val="28"/>
                <w:lang w:eastAsia="lt-LT"/>
              </w:rPr>
              <w:t>orinis sluoksnis – poliesteris su elastano priedu (u</w:t>
            </w:r>
            <w:r w:rsidRPr="00F15ADD">
              <w:rPr>
                <w:rFonts w:ascii="Times New Roman" w:hAnsi="Times New Roman" w:hint="eastAsia"/>
                <w:sz w:val="24"/>
                <w:szCs w:val="28"/>
                <w:lang w:eastAsia="lt-LT"/>
              </w:rPr>
              <w:t>ž</w:t>
            </w:r>
            <w:r w:rsidRPr="00F15ADD">
              <w:rPr>
                <w:rFonts w:ascii="Times New Roman" w:hAnsi="Times New Roman"/>
                <w:sz w:val="24"/>
                <w:szCs w:val="28"/>
                <w:lang w:eastAsia="lt-LT"/>
              </w:rPr>
              <w:t>tikrinantis audinio elastingum</w:t>
            </w:r>
            <w:r w:rsidRPr="00F15ADD">
              <w:rPr>
                <w:rFonts w:ascii="Times New Roman" w:hAnsi="Times New Roman" w:hint="eastAsia"/>
                <w:sz w:val="24"/>
                <w:szCs w:val="28"/>
                <w:lang w:eastAsia="lt-LT"/>
              </w:rPr>
              <w:t>ą</w:t>
            </w:r>
            <w:r w:rsidRPr="00F15ADD">
              <w:rPr>
                <w:rFonts w:ascii="Times New Roman" w:hAnsi="Times New Roman"/>
                <w:sz w:val="24"/>
                <w:szCs w:val="28"/>
                <w:lang w:eastAsia="lt-LT"/>
              </w:rPr>
              <w:t xml:space="preserve"> ir mechanin</w:t>
            </w:r>
            <w:r w:rsidRPr="00F15ADD">
              <w:rPr>
                <w:rFonts w:ascii="Times New Roman" w:hAnsi="Times New Roman" w:hint="eastAsia"/>
                <w:sz w:val="24"/>
                <w:szCs w:val="28"/>
                <w:lang w:eastAsia="lt-LT"/>
              </w:rPr>
              <w:t>į</w:t>
            </w:r>
            <w:r w:rsidRPr="00F15ADD">
              <w:rPr>
                <w:rFonts w:ascii="Times New Roman" w:hAnsi="Times New Roman"/>
                <w:sz w:val="24"/>
                <w:szCs w:val="28"/>
                <w:lang w:eastAsia="lt-LT"/>
              </w:rPr>
              <w:t xml:space="preserve"> atsparum</w:t>
            </w:r>
            <w:r w:rsidRPr="00F15ADD">
              <w:rPr>
                <w:rFonts w:ascii="Times New Roman" w:hAnsi="Times New Roman" w:hint="eastAsia"/>
                <w:sz w:val="24"/>
                <w:szCs w:val="28"/>
                <w:lang w:eastAsia="lt-LT"/>
              </w:rPr>
              <w:t>ą</w:t>
            </w:r>
            <w:r w:rsidRPr="00F15ADD">
              <w:rPr>
                <w:rFonts w:ascii="Times New Roman" w:hAnsi="Times New Roman"/>
                <w:sz w:val="24"/>
                <w:szCs w:val="28"/>
                <w:lang w:eastAsia="lt-LT"/>
              </w:rPr>
              <w:t>).</w:t>
            </w:r>
          </w:p>
          <w:p w14:paraId="45C5AD88" w14:textId="1C17C057" w:rsidR="005F7681" w:rsidRPr="00F15ADD" w:rsidRDefault="005F7681" w:rsidP="00F15ADD">
            <w:pPr>
              <w:pStyle w:val="Sraopastraipa"/>
              <w:numPr>
                <w:ilvl w:val="0"/>
                <w:numId w:val="35"/>
              </w:numPr>
              <w:jc w:val="both"/>
              <w:rPr>
                <w:rFonts w:ascii="Times New Roman" w:hAnsi="Times New Roman"/>
                <w:sz w:val="24"/>
                <w:szCs w:val="28"/>
                <w:lang w:eastAsia="lt-LT"/>
              </w:rPr>
            </w:pPr>
            <w:r w:rsidRPr="00F15ADD">
              <w:rPr>
                <w:rFonts w:ascii="Times New Roman" w:hAnsi="Times New Roman"/>
                <w:sz w:val="24"/>
                <w:szCs w:val="28"/>
                <w:lang w:eastAsia="lt-LT"/>
              </w:rPr>
              <w:t>vidurinis sluoksnis – PTFE (politetrafluoretileno) membrana (u</w:t>
            </w:r>
            <w:r w:rsidRPr="00F15ADD">
              <w:rPr>
                <w:rFonts w:ascii="Times New Roman" w:hAnsi="Times New Roman" w:hint="eastAsia"/>
                <w:sz w:val="24"/>
                <w:szCs w:val="28"/>
                <w:lang w:eastAsia="lt-LT"/>
              </w:rPr>
              <w:t>ž</w:t>
            </w:r>
            <w:r w:rsidRPr="00F15ADD">
              <w:rPr>
                <w:rFonts w:ascii="Times New Roman" w:hAnsi="Times New Roman"/>
                <w:sz w:val="24"/>
                <w:szCs w:val="28"/>
                <w:lang w:eastAsia="lt-LT"/>
              </w:rPr>
              <w:t>tikrinanti nelaidum</w:t>
            </w:r>
            <w:r w:rsidRPr="00F15ADD">
              <w:rPr>
                <w:rFonts w:ascii="Times New Roman" w:hAnsi="Times New Roman" w:hint="eastAsia"/>
                <w:sz w:val="24"/>
                <w:szCs w:val="28"/>
                <w:lang w:eastAsia="lt-LT"/>
              </w:rPr>
              <w:t>ą</w:t>
            </w:r>
            <w:r w:rsidRPr="00F15ADD">
              <w:rPr>
                <w:rFonts w:ascii="Times New Roman" w:hAnsi="Times New Roman"/>
                <w:sz w:val="24"/>
                <w:szCs w:val="28"/>
                <w:lang w:eastAsia="lt-LT"/>
              </w:rPr>
              <w:t xml:space="preserve"> v</w:t>
            </w:r>
            <w:r w:rsidRPr="00F15ADD">
              <w:rPr>
                <w:rFonts w:ascii="Times New Roman" w:hAnsi="Times New Roman" w:hint="eastAsia"/>
                <w:sz w:val="24"/>
                <w:szCs w:val="28"/>
                <w:lang w:eastAsia="lt-LT"/>
              </w:rPr>
              <w:t>ė</w:t>
            </w:r>
            <w:r w:rsidRPr="00F15ADD">
              <w:rPr>
                <w:rFonts w:ascii="Times New Roman" w:hAnsi="Times New Roman"/>
                <w:sz w:val="24"/>
                <w:szCs w:val="28"/>
                <w:lang w:eastAsia="lt-LT"/>
              </w:rPr>
              <w:t>jui, dr</w:t>
            </w:r>
            <w:r w:rsidRPr="00F15ADD">
              <w:rPr>
                <w:rFonts w:ascii="Times New Roman" w:hAnsi="Times New Roman" w:hint="eastAsia"/>
                <w:sz w:val="24"/>
                <w:szCs w:val="28"/>
                <w:lang w:eastAsia="lt-LT"/>
              </w:rPr>
              <w:t>ė</w:t>
            </w:r>
            <w:r w:rsidRPr="00F15ADD">
              <w:rPr>
                <w:rFonts w:ascii="Times New Roman" w:hAnsi="Times New Roman"/>
                <w:sz w:val="24"/>
                <w:szCs w:val="28"/>
                <w:lang w:eastAsia="lt-LT"/>
              </w:rPr>
              <w:t>gmei ir gar</w:t>
            </w:r>
            <w:r w:rsidRPr="00F15ADD">
              <w:rPr>
                <w:rFonts w:ascii="Times New Roman" w:hAnsi="Times New Roman" w:hint="eastAsia"/>
                <w:sz w:val="24"/>
                <w:szCs w:val="28"/>
                <w:lang w:eastAsia="lt-LT"/>
              </w:rPr>
              <w:t>ų</w:t>
            </w:r>
            <w:r w:rsidRPr="00F15ADD">
              <w:rPr>
                <w:rFonts w:ascii="Times New Roman" w:hAnsi="Times New Roman"/>
                <w:sz w:val="24"/>
                <w:szCs w:val="28"/>
                <w:lang w:eastAsia="lt-LT"/>
              </w:rPr>
              <w:t xml:space="preserve"> pralaidum</w:t>
            </w:r>
            <w:r w:rsidRPr="00F15ADD">
              <w:rPr>
                <w:rFonts w:ascii="Times New Roman" w:hAnsi="Times New Roman" w:hint="eastAsia"/>
                <w:sz w:val="24"/>
                <w:szCs w:val="28"/>
                <w:lang w:eastAsia="lt-LT"/>
              </w:rPr>
              <w:t>ą</w:t>
            </w:r>
            <w:r w:rsidRPr="00F15ADD">
              <w:rPr>
                <w:rFonts w:ascii="Times New Roman" w:hAnsi="Times New Roman"/>
                <w:sz w:val="24"/>
                <w:szCs w:val="28"/>
                <w:lang w:eastAsia="lt-LT"/>
              </w:rPr>
              <w:t>).</w:t>
            </w:r>
          </w:p>
          <w:p w14:paraId="6B428E2D" w14:textId="4CA05873" w:rsidR="005F7681" w:rsidRPr="008923B1" w:rsidRDefault="005F7681" w:rsidP="00F15ADD">
            <w:pPr>
              <w:pStyle w:val="Sraopastraipa"/>
              <w:numPr>
                <w:ilvl w:val="0"/>
                <w:numId w:val="35"/>
              </w:numPr>
              <w:spacing w:after="0"/>
              <w:jc w:val="both"/>
              <w:rPr>
                <w:rFonts w:ascii="Times New Roman" w:hAnsi="Times New Roman"/>
                <w:szCs w:val="24"/>
                <w:lang w:eastAsia="lt-LT"/>
              </w:rPr>
            </w:pPr>
            <w:r w:rsidRPr="00F15ADD">
              <w:rPr>
                <w:rFonts w:ascii="Times New Roman" w:hAnsi="Times New Roman"/>
                <w:sz w:val="24"/>
                <w:szCs w:val="28"/>
                <w:lang w:eastAsia="lt-LT"/>
              </w:rPr>
              <w:t>vidinis sluoksnis – poliesterio pluo</w:t>
            </w:r>
            <w:r w:rsidRPr="00F15ADD">
              <w:rPr>
                <w:rFonts w:ascii="Times New Roman" w:hAnsi="Times New Roman" w:hint="eastAsia"/>
                <w:sz w:val="24"/>
                <w:szCs w:val="28"/>
                <w:lang w:eastAsia="lt-LT"/>
              </w:rPr>
              <w:t>š</w:t>
            </w:r>
            <w:r w:rsidRPr="00F15ADD">
              <w:rPr>
                <w:rFonts w:ascii="Times New Roman" w:hAnsi="Times New Roman"/>
                <w:sz w:val="24"/>
                <w:szCs w:val="28"/>
                <w:lang w:eastAsia="lt-LT"/>
              </w:rPr>
              <w:t>tas (apsauginis sluoksnis, skirtas komfortui ir membranos apsaugai).</w:t>
            </w:r>
          </w:p>
        </w:tc>
        <w:tc>
          <w:tcPr>
            <w:tcW w:w="3107" w:type="dxa"/>
          </w:tcPr>
          <w:p w14:paraId="7C3E2D17" w14:textId="77777777" w:rsidR="005F7681" w:rsidRPr="00197210" w:rsidRDefault="005F7681" w:rsidP="00197210">
            <w:pPr>
              <w:jc w:val="both"/>
              <w:rPr>
                <w:rFonts w:ascii="Times New Roman" w:eastAsiaTheme="minorHAnsi" w:hAnsi="Times New Roman"/>
                <w:kern w:val="2"/>
                <w:szCs w:val="24"/>
                <w:lang w:eastAsia="lt-LT"/>
                <w14:ligatures w14:val="standardContextual"/>
              </w:rPr>
            </w:pPr>
          </w:p>
        </w:tc>
      </w:tr>
      <w:bookmarkEnd w:id="0"/>
      <w:tr w:rsidR="005F7681" w:rsidRPr="005412D8" w14:paraId="7E287975" w14:textId="7854CA5B" w:rsidTr="005F7681">
        <w:tc>
          <w:tcPr>
            <w:tcW w:w="570" w:type="dxa"/>
          </w:tcPr>
          <w:p w14:paraId="1E335BD4" w14:textId="57E6F195" w:rsidR="005F7681" w:rsidRPr="005412D8" w:rsidRDefault="005F7681" w:rsidP="001C4FF8">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1.2</w:t>
            </w:r>
          </w:p>
        </w:tc>
        <w:tc>
          <w:tcPr>
            <w:tcW w:w="2399" w:type="dxa"/>
          </w:tcPr>
          <w:p w14:paraId="3356870B" w14:textId="44084D8F" w:rsidR="005F7681" w:rsidRPr="005412D8" w:rsidRDefault="005F7681" w:rsidP="001C4FF8">
            <w:pPr>
              <w:rPr>
                <w:rFonts w:ascii="Times New Roman" w:eastAsiaTheme="minorHAnsi" w:hAnsi="Times New Roman"/>
                <w:kern w:val="2"/>
                <w:szCs w:val="24"/>
                <w:lang w:eastAsia="lt-LT"/>
                <w14:ligatures w14:val="standardContextual"/>
              </w:rPr>
            </w:pPr>
            <w:r w:rsidRPr="008923B1">
              <w:rPr>
                <w:rFonts w:ascii="Times New Roman" w:eastAsiaTheme="minorHAnsi" w:hAnsi="Times New Roman"/>
                <w:kern w:val="2"/>
                <w:szCs w:val="24"/>
                <w:lang w:eastAsia="lt-LT"/>
                <w14:ligatures w14:val="standardContextual"/>
              </w:rPr>
              <w:t>Spalva ir jos atitiktis</w:t>
            </w:r>
          </w:p>
        </w:tc>
        <w:tc>
          <w:tcPr>
            <w:tcW w:w="3665" w:type="dxa"/>
          </w:tcPr>
          <w:p w14:paraId="39CE8D49" w14:textId="4B07653A" w:rsidR="005F7681" w:rsidRPr="00182809" w:rsidRDefault="005F7681" w:rsidP="00E0532D">
            <w:pPr>
              <w:jc w:val="both"/>
              <w:rPr>
                <w:rFonts w:ascii="Times New Roman" w:eastAsiaTheme="minorHAnsi" w:hAnsi="Times New Roman"/>
                <w:kern w:val="2"/>
                <w:szCs w:val="24"/>
                <w:lang w:eastAsia="lt-LT"/>
                <w14:ligatures w14:val="standardContextual"/>
              </w:rPr>
            </w:pPr>
            <w:r w:rsidRPr="00182809">
              <w:rPr>
                <w:rFonts w:ascii="Times New Roman" w:eastAsiaTheme="minorHAnsi" w:hAnsi="Times New Roman"/>
                <w:kern w:val="2"/>
                <w:szCs w:val="24"/>
                <w:lang w:eastAsia="lt-LT"/>
                <w14:ligatures w14:val="standardContextual"/>
              </w:rPr>
              <w:t>Striukės yra tamsiai m</w:t>
            </w:r>
            <w:r w:rsidRPr="00182809">
              <w:rPr>
                <w:rFonts w:ascii="Times New Roman" w:eastAsiaTheme="minorHAnsi" w:hAnsi="Times New Roman" w:hint="eastAsia"/>
                <w:kern w:val="2"/>
                <w:szCs w:val="24"/>
                <w:lang w:eastAsia="lt-LT"/>
                <w14:ligatures w14:val="standardContextual"/>
              </w:rPr>
              <w:t>ė</w:t>
            </w:r>
            <w:r w:rsidRPr="00182809">
              <w:rPr>
                <w:rFonts w:ascii="Times New Roman" w:eastAsiaTheme="minorHAnsi" w:hAnsi="Times New Roman"/>
                <w:kern w:val="2"/>
                <w:szCs w:val="24"/>
                <w:lang w:eastAsia="lt-LT"/>
                <w14:ligatures w14:val="standardContextual"/>
              </w:rPr>
              <w:t>lynos spalvos, artimos PANTONE Textile kodui 19-4023 TCX.</w:t>
            </w:r>
          </w:p>
          <w:p w14:paraId="440F0E73" w14:textId="77777777" w:rsidR="005F7681" w:rsidRPr="00182809" w:rsidRDefault="005F7681" w:rsidP="00E0532D">
            <w:pPr>
              <w:jc w:val="both"/>
              <w:rPr>
                <w:rFonts w:ascii="Times New Roman" w:eastAsiaTheme="minorHAnsi" w:hAnsi="Times New Roman"/>
                <w:kern w:val="2"/>
                <w:szCs w:val="24"/>
                <w:lang w:eastAsia="lt-LT"/>
                <w14:ligatures w14:val="standardContextual"/>
              </w:rPr>
            </w:pPr>
            <w:r w:rsidRPr="00182809">
              <w:rPr>
                <w:rFonts w:ascii="Times New Roman" w:eastAsiaTheme="minorHAnsi" w:hAnsi="Times New Roman"/>
                <w:kern w:val="2"/>
                <w:szCs w:val="24"/>
                <w:lang w:eastAsia="lt-LT"/>
                <w14:ligatures w14:val="standardContextual"/>
              </w:rPr>
              <w:t>Audinio spalvos atitiktis vertinama instrumentiniu b</w:t>
            </w:r>
            <w:r w:rsidRPr="00182809">
              <w:rPr>
                <w:rFonts w:ascii="Times New Roman" w:eastAsiaTheme="minorHAnsi" w:hAnsi="Times New Roman" w:hint="eastAsia"/>
                <w:kern w:val="2"/>
                <w:szCs w:val="24"/>
                <w:lang w:eastAsia="lt-LT"/>
                <w14:ligatures w14:val="standardContextual"/>
              </w:rPr>
              <w:t>ū</w:t>
            </w:r>
            <w:r w:rsidRPr="00182809">
              <w:rPr>
                <w:rFonts w:ascii="Times New Roman" w:eastAsiaTheme="minorHAnsi" w:hAnsi="Times New Roman"/>
                <w:kern w:val="2"/>
                <w:szCs w:val="24"/>
                <w:lang w:eastAsia="lt-LT"/>
                <w14:ligatures w14:val="standardContextual"/>
              </w:rPr>
              <w:t xml:space="preserve">du pagal CIELAB </w:t>
            </w:r>
            <w:r w:rsidRPr="00182809">
              <w:rPr>
                <w:rFonts w:ascii="Times New Roman" w:eastAsiaTheme="minorHAnsi" w:hAnsi="Times New Roman"/>
                <w:kern w:val="2"/>
                <w:szCs w:val="24"/>
                <w:lang w:eastAsia="lt-LT"/>
                <w14:ligatures w14:val="standardContextual"/>
              </w:rPr>
              <w:lastRenderedPageBreak/>
              <w:t>(L*, a*, b*) spalv</w:t>
            </w:r>
            <w:r w:rsidRPr="00182809">
              <w:rPr>
                <w:rFonts w:ascii="Times New Roman" w:eastAsiaTheme="minorHAnsi" w:hAnsi="Times New Roman" w:hint="eastAsia"/>
                <w:kern w:val="2"/>
                <w:szCs w:val="24"/>
                <w:lang w:eastAsia="lt-LT"/>
                <w14:ligatures w14:val="standardContextual"/>
              </w:rPr>
              <w:t>ų</w:t>
            </w:r>
            <w:r w:rsidRPr="00182809">
              <w:rPr>
                <w:rFonts w:ascii="Times New Roman" w:eastAsiaTheme="minorHAnsi" w:hAnsi="Times New Roman"/>
                <w:kern w:val="2"/>
                <w:szCs w:val="24"/>
                <w:lang w:eastAsia="lt-LT"/>
                <w14:ligatures w14:val="standardContextual"/>
              </w:rPr>
              <w:t xml:space="preserve"> erdv</w:t>
            </w:r>
            <w:r w:rsidRPr="00182809">
              <w:rPr>
                <w:rFonts w:ascii="Times New Roman" w:eastAsiaTheme="minorHAnsi" w:hAnsi="Times New Roman" w:hint="eastAsia"/>
                <w:kern w:val="2"/>
                <w:szCs w:val="24"/>
                <w:lang w:eastAsia="lt-LT"/>
                <w14:ligatures w14:val="standardContextual"/>
              </w:rPr>
              <w:t>ė</w:t>
            </w:r>
            <w:r w:rsidRPr="00182809">
              <w:rPr>
                <w:rFonts w:ascii="Times New Roman" w:eastAsiaTheme="minorHAnsi" w:hAnsi="Times New Roman"/>
                <w:kern w:val="2"/>
                <w:szCs w:val="24"/>
                <w:lang w:eastAsia="lt-LT"/>
                <w14:ligatures w14:val="standardContextual"/>
              </w:rPr>
              <w:t>s sistem</w:t>
            </w:r>
            <w:r w:rsidRPr="00182809">
              <w:rPr>
                <w:rFonts w:ascii="Times New Roman" w:eastAsiaTheme="minorHAnsi" w:hAnsi="Times New Roman" w:hint="eastAsia"/>
                <w:kern w:val="2"/>
                <w:szCs w:val="24"/>
                <w:lang w:eastAsia="lt-LT"/>
                <w14:ligatures w14:val="standardContextual"/>
              </w:rPr>
              <w:t>ą</w:t>
            </w:r>
            <w:r w:rsidRPr="00182809">
              <w:rPr>
                <w:rFonts w:ascii="Times New Roman" w:eastAsiaTheme="minorHAnsi" w:hAnsi="Times New Roman"/>
                <w:kern w:val="2"/>
                <w:szCs w:val="24"/>
                <w:lang w:eastAsia="lt-LT"/>
                <w14:ligatures w14:val="standardContextual"/>
              </w:rPr>
              <w:t xml:space="preserve"> (naudojant standartin</w:t>
            </w:r>
            <w:r w:rsidRPr="00182809">
              <w:rPr>
                <w:rFonts w:ascii="Times New Roman" w:eastAsiaTheme="minorHAnsi" w:hAnsi="Times New Roman" w:hint="eastAsia"/>
                <w:kern w:val="2"/>
                <w:szCs w:val="24"/>
                <w:lang w:eastAsia="lt-LT"/>
                <w14:ligatures w14:val="standardContextual"/>
              </w:rPr>
              <w:t>į</w:t>
            </w:r>
            <w:r w:rsidRPr="00182809">
              <w:rPr>
                <w:rFonts w:ascii="Times New Roman" w:eastAsiaTheme="minorHAnsi" w:hAnsi="Times New Roman"/>
                <w:kern w:val="2"/>
                <w:szCs w:val="24"/>
                <w:lang w:eastAsia="lt-LT"/>
                <w14:ligatures w14:val="standardContextual"/>
              </w:rPr>
              <w:t xml:space="preserve"> </w:t>
            </w:r>
            <w:r w:rsidRPr="00182809">
              <w:rPr>
                <w:rFonts w:ascii="Times New Roman" w:eastAsiaTheme="minorHAnsi" w:hAnsi="Times New Roman" w:hint="eastAsia"/>
                <w:kern w:val="2"/>
                <w:szCs w:val="24"/>
                <w:lang w:eastAsia="lt-LT"/>
                <w14:ligatures w14:val="standardContextual"/>
              </w:rPr>
              <w:t>š</w:t>
            </w:r>
            <w:r w:rsidRPr="00182809">
              <w:rPr>
                <w:rFonts w:ascii="Times New Roman" w:eastAsiaTheme="minorHAnsi" w:hAnsi="Times New Roman"/>
                <w:kern w:val="2"/>
                <w:szCs w:val="24"/>
                <w:lang w:eastAsia="lt-LT"/>
                <w14:ligatures w14:val="standardContextual"/>
              </w:rPr>
              <w:t xml:space="preserve">viesos </w:t>
            </w:r>
            <w:r w:rsidRPr="00182809">
              <w:rPr>
                <w:rFonts w:ascii="Times New Roman" w:eastAsiaTheme="minorHAnsi" w:hAnsi="Times New Roman" w:hint="eastAsia"/>
                <w:kern w:val="2"/>
                <w:szCs w:val="24"/>
                <w:lang w:eastAsia="lt-LT"/>
                <w14:ligatures w14:val="standardContextual"/>
              </w:rPr>
              <w:t>š</w:t>
            </w:r>
            <w:r w:rsidRPr="00182809">
              <w:rPr>
                <w:rFonts w:ascii="Times New Roman" w:eastAsiaTheme="minorHAnsi" w:hAnsi="Times New Roman"/>
                <w:kern w:val="2"/>
                <w:szCs w:val="24"/>
                <w:lang w:eastAsia="lt-LT"/>
                <w14:ligatures w14:val="standardContextual"/>
              </w:rPr>
              <w:t>altin</w:t>
            </w:r>
            <w:r w:rsidRPr="00182809">
              <w:rPr>
                <w:rFonts w:ascii="Times New Roman" w:eastAsiaTheme="minorHAnsi" w:hAnsi="Times New Roman" w:hint="eastAsia"/>
                <w:kern w:val="2"/>
                <w:szCs w:val="24"/>
                <w:lang w:eastAsia="lt-LT"/>
                <w14:ligatures w14:val="standardContextual"/>
              </w:rPr>
              <w:t>į</w:t>
            </w:r>
            <w:r w:rsidRPr="00182809">
              <w:rPr>
                <w:rFonts w:ascii="Times New Roman" w:eastAsiaTheme="minorHAnsi" w:hAnsi="Times New Roman"/>
                <w:kern w:val="2"/>
                <w:szCs w:val="24"/>
                <w:lang w:eastAsia="lt-LT"/>
                <w14:ligatures w14:val="standardContextual"/>
              </w:rPr>
              <w:t xml:space="preserve"> D65 ir 10</w:t>
            </w:r>
            <w:r w:rsidRPr="00182809">
              <w:rPr>
                <w:rFonts w:ascii="Times New Roman" w:eastAsiaTheme="minorHAnsi" w:hAnsi="Times New Roman" w:hint="eastAsia"/>
                <w:kern w:val="2"/>
                <w:szCs w:val="24"/>
                <w:lang w:eastAsia="lt-LT"/>
                <w14:ligatures w14:val="standardContextual"/>
              </w:rPr>
              <w:t>°</w:t>
            </w:r>
            <w:r w:rsidRPr="00182809">
              <w:rPr>
                <w:rFonts w:ascii="Times New Roman" w:eastAsiaTheme="minorHAnsi" w:hAnsi="Times New Roman"/>
                <w:kern w:val="2"/>
                <w:szCs w:val="24"/>
                <w:lang w:eastAsia="lt-LT"/>
                <w14:ligatures w14:val="standardContextual"/>
              </w:rPr>
              <w:t xml:space="preserve"> steb</w:t>
            </w:r>
            <w:r w:rsidRPr="00182809">
              <w:rPr>
                <w:rFonts w:ascii="Times New Roman" w:eastAsiaTheme="minorHAnsi" w:hAnsi="Times New Roman" w:hint="eastAsia"/>
                <w:kern w:val="2"/>
                <w:szCs w:val="24"/>
                <w:lang w:eastAsia="lt-LT"/>
                <w14:ligatures w14:val="standardContextual"/>
              </w:rPr>
              <w:t>ė</w:t>
            </w:r>
            <w:r w:rsidRPr="00182809">
              <w:rPr>
                <w:rFonts w:ascii="Times New Roman" w:eastAsiaTheme="minorHAnsi" w:hAnsi="Times New Roman"/>
                <w:kern w:val="2"/>
                <w:szCs w:val="24"/>
                <w:lang w:eastAsia="lt-LT"/>
                <w14:ligatures w14:val="standardContextual"/>
              </w:rPr>
              <w:t>toj</w:t>
            </w:r>
            <w:r w:rsidRPr="00182809">
              <w:rPr>
                <w:rFonts w:ascii="Times New Roman" w:eastAsiaTheme="minorHAnsi" w:hAnsi="Times New Roman" w:hint="eastAsia"/>
                <w:kern w:val="2"/>
                <w:szCs w:val="24"/>
                <w:lang w:eastAsia="lt-LT"/>
                <w14:ligatures w14:val="standardContextual"/>
              </w:rPr>
              <w:t>ą</w:t>
            </w:r>
            <w:r w:rsidRPr="00182809">
              <w:rPr>
                <w:rFonts w:ascii="Times New Roman" w:eastAsiaTheme="minorHAnsi" w:hAnsi="Times New Roman"/>
                <w:kern w:val="2"/>
                <w:szCs w:val="24"/>
                <w:lang w:eastAsia="lt-LT"/>
                <w14:ligatures w14:val="standardContextual"/>
              </w:rPr>
              <w:t>).</w:t>
            </w:r>
          </w:p>
          <w:p w14:paraId="10AA1EF5" w14:textId="101E287C" w:rsidR="005F7681" w:rsidRPr="00182809" w:rsidRDefault="005F7681" w:rsidP="00E0532D">
            <w:pPr>
              <w:jc w:val="both"/>
              <w:rPr>
                <w:rFonts w:ascii="Times New Roman" w:eastAsiaTheme="minorHAnsi" w:hAnsi="Times New Roman"/>
                <w:kern w:val="2"/>
                <w:szCs w:val="24"/>
                <w:lang w:eastAsia="lt-LT"/>
                <w14:ligatures w14:val="standardContextual"/>
              </w:rPr>
            </w:pPr>
            <w:r w:rsidRPr="00182809">
              <w:rPr>
                <w:rFonts w:ascii="Times New Roman" w:eastAsiaTheme="minorHAnsi" w:hAnsi="Times New Roman"/>
                <w:kern w:val="2"/>
                <w:szCs w:val="24"/>
                <w:lang w:eastAsia="lt-LT"/>
                <w14:ligatures w14:val="standardContextual"/>
              </w:rPr>
              <w:t>Pagrindinio audinio spalvos koordinat</w:t>
            </w:r>
            <w:r w:rsidRPr="00182809">
              <w:rPr>
                <w:rFonts w:ascii="Times New Roman" w:eastAsiaTheme="minorHAnsi" w:hAnsi="Times New Roman" w:hint="eastAsia"/>
                <w:kern w:val="2"/>
                <w:szCs w:val="24"/>
                <w:lang w:eastAsia="lt-LT"/>
                <w14:ligatures w14:val="standardContextual"/>
              </w:rPr>
              <w:t>ė</w:t>
            </w:r>
            <w:r w:rsidRPr="00182809">
              <w:rPr>
                <w:rFonts w:ascii="Times New Roman" w:eastAsiaTheme="minorHAnsi" w:hAnsi="Times New Roman"/>
                <w:kern w:val="2"/>
                <w:szCs w:val="24"/>
                <w:lang w:eastAsia="lt-LT"/>
                <w14:ligatures w14:val="standardContextual"/>
              </w:rPr>
              <w:t>s turi atitikti reik</w:t>
            </w:r>
            <w:r w:rsidRPr="00182809">
              <w:rPr>
                <w:rFonts w:ascii="Times New Roman" w:eastAsiaTheme="minorHAnsi" w:hAnsi="Times New Roman" w:hint="eastAsia"/>
                <w:kern w:val="2"/>
                <w:szCs w:val="24"/>
                <w:lang w:eastAsia="lt-LT"/>
                <w14:ligatures w14:val="standardContextual"/>
              </w:rPr>
              <w:t>š</w:t>
            </w:r>
            <w:r w:rsidRPr="00182809">
              <w:rPr>
                <w:rFonts w:ascii="Times New Roman" w:eastAsiaTheme="minorHAnsi" w:hAnsi="Times New Roman"/>
                <w:kern w:val="2"/>
                <w:szCs w:val="24"/>
                <w:lang w:eastAsia="lt-LT"/>
                <w14:ligatures w14:val="standardContextual"/>
              </w:rPr>
              <w:t>mes, nurodytas 5 lentel</w:t>
            </w:r>
            <w:r w:rsidRPr="00182809">
              <w:rPr>
                <w:rFonts w:ascii="Times New Roman" w:eastAsiaTheme="minorHAnsi" w:hAnsi="Times New Roman" w:hint="eastAsia"/>
                <w:kern w:val="2"/>
                <w:szCs w:val="24"/>
                <w:lang w:eastAsia="lt-LT"/>
                <w14:ligatures w14:val="standardContextual"/>
              </w:rPr>
              <w:t>ė</w:t>
            </w:r>
            <w:r w:rsidRPr="00182809">
              <w:rPr>
                <w:rFonts w:ascii="Times New Roman" w:eastAsiaTheme="minorHAnsi" w:hAnsi="Times New Roman"/>
                <w:kern w:val="2"/>
                <w:szCs w:val="24"/>
                <w:lang w:eastAsia="lt-LT"/>
                <w14:ligatures w14:val="standardContextual"/>
              </w:rPr>
              <w:t>s 17 punkte.</w:t>
            </w:r>
          </w:p>
          <w:p w14:paraId="19877F39" w14:textId="5FD61A28" w:rsidR="005F7681" w:rsidRPr="00182809" w:rsidRDefault="005F7681" w:rsidP="00E0532D">
            <w:pPr>
              <w:jc w:val="both"/>
              <w:rPr>
                <w:rFonts w:ascii="Times New Roman" w:eastAsiaTheme="minorHAnsi" w:hAnsi="Times New Roman"/>
                <w:kern w:val="2"/>
                <w:szCs w:val="24"/>
                <w:lang w:eastAsia="lt-LT"/>
                <w14:ligatures w14:val="standardContextual"/>
              </w:rPr>
            </w:pPr>
            <w:r w:rsidRPr="00182809">
              <w:rPr>
                <w:rFonts w:ascii="Times New Roman" w:eastAsiaTheme="minorHAnsi" w:hAnsi="Times New Roman"/>
                <w:kern w:val="2"/>
                <w:szCs w:val="24"/>
                <w:lang w:eastAsia="lt-LT"/>
                <w14:ligatures w14:val="standardContextual"/>
              </w:rPr>
              <w:t>Pagrindinio audinio spalvos leid</w:t>
            </w:r>
            <w:r w:rsidRPr="00182809">
              <w:rPr>
                <w:rFonts w:ascii="Times New Roman" w:eastAsiaTheme="minorHAnsi" w:hAnsi="Times New Roman" w:hint="eastAsia"/>
                <w:kern w:val="2"/>
                <w:szCs w:val="24"/>
                <w:lang w:eastAsia="lt-LT"/>
                <w14:ligatures w14:val="standardContextual"/>
              </w:rPr>
              <w:t>ž</w:t>
            </w:r>
            <w:r w:rsidRPr="00182809">
              <w:rPr>
                <w:rFonts w:ascii="Times New Roman" w:eastAsiaTheme="minorHAnsi" w:hAnsi="Times New Roman"/>
                <w:kern w:val="2"/>
                <w:szCs w:val="24"/>
                <w:lang w:eastAsia="lt-LT"/>
                <w14:ligatures w14:val="standardContextual"/>
              </w:rPr>
              <w:t>iama paklaida (</w:t>
            </w:r>
            <w:r w:rsidRPr="00182809">
              <w:rPr>
                <w:rFonts w:ascii="Times New Roman" w:eastAsiaTheme="minorHAnsi" w:hAnsi="Times New Roman" w:hint="eastAsia"/>
                <w:kern w:val="2"/>
                <w:szCs w:val="24"/>
                <w:lang w:eastAsia="lt-LT"/>
                <w14:ligatures w14:val="standardContextual"/>
              </w:rPr>
              <w:t>Δ</w:t>
            </w:r>
            <w:r w:rsidRPr="00182809">
              <w:rPr>
                <w:rFonts w:ascii="Times New Roman" w:eastAsiaTheme="minorHAnsi" w:hAnsi="Times New Roman"/>
                <w:kern w:val="2"/>
                <w:szCs w:val="24"/>
                <w:lang w:eastAsia="lt-LT"/>
                <w14:ligatures w14:val="standardContextual"/>
              </w:rPr>
              <w:t>E) turi atitikti reik</w:t>
            </w:r>
            <w:r w:rsidRPr="00182809">
              <w:rPr>
                <w:rFonts w:ascii="Times New Roman" w:eastAsiaTheme="minorHAnsi" w:hAnsi="Times New Roman" w:hint="eastAsia"/>
                <w:kern w:val="2"/>
                <w:szCs w:val="24"/>
                <w:lang w:eastAsia="lt-LT"/>
                <w14:ligatures w14:val="standardContextual"/>
              </w:rPr>
              <w:t>š</w:t>
            </w:r>
            <w:r w:rsidRPr="00182809">
              <w:rPr>
                <w:rFonts w:ascii="Times New Roman" w:eastAsiaTheme="minorHAnsi" w:hAnsi="Times New Roman"/>
                <w:kern w:val="2"/>
                <w:szCs w:val="24"/>
                <w:lang w:eastAsia="lt-LT"/>
                <w14:ligatures w14:val="standardContextual"/>
              </w:rPr>
              <w:t>m</w:t>
            </w:r>
            <w:r w:rsidRPr="00182809">
              <w:rPr>
                <w:rFonts w:ascii="Times New Roman" w:eastAsiaTheme="minorHAnsi" w:hAnsi="Times New Roman" w:hint="eastAsia"/>
                <w:kern w:val="2"/>
                <w:szCs w:val="24"/>
                <w:lang w:eastAsia="lt-LT"/>
                <w14:ligatures w14:val="standardContextual"/>
              </w:rPr>
              <w:t>ę</w:t>
            </w:r>
            <w:r w:rsidRPr="00182809">
              <w:rPr>
                <w:rFonts w:ascii="Times New Roman" w:eastAsiaTheme="minorHAnsi" w:hAnsi="Times New Roman"/>
                <w:kern w:val="2"/>
                <w:szCs w:val="24"/>
                <w:lang w:eastAsia="lt-LT"/>
                <w14:ligatures w14:val="standardContextual"/>
              </w:rPr>
              <w:t>, nurodyt</w:t>
            </w:r>
            <w:r w:rsidRPr="00182809">
              <w:rPr>
                <w:rFonts w:ascii="Times New Roman" w:eastAsiaTheme="minorHAnsi" w:hAnsi="Times New Roman" w:hint="eastAsia"/>
                <w:kern w:val="2"/>
                <w:szCs w:val="24"/>
                <w:lang w:eastAsia="lt-LT"/>
                <w14:ligatures w14:val="standardContextual"/>
              </w:rPr>
              <w:t>ą</w:t>
            </w:r>
            <w:r w:rsidRPr="00182809">
              <w:rPr>
                <w:rFonts w:ascii="Times New Roman" w:eastAsiaTheme="minorHAnsi" w:hAnsi="Times New Roman"/>
                <w:kern w:val="2"/>
                <w:szCs w:val="24"/>
                <w:lang w:eastAsia="lt-LT"/>
                <w14:ligatures w14:val="standardContextual"/>
              </w:rPr>
              <w:t xml:space="preserve"> 5 lentel</w:t>
            </w:r>
            <w:r w:rsidRPr="00182809">
              <w:rPr>
                <w:rFonts w:ascii="Times New Roman" w:eastAsiaTheme="minorHAnsi" w:hAnsi="Times New Roman" w:hint="eastAsia"/>
                <w:kern w:val="2"/>
                <w:szCs w:val="24"/>
                <w:lang w:eastAsia="lt-LT"/>
                <w14:ligatures w14:val="standardContextual"/>
              </w:rPr>
              <w:t>ė</w:t>
            </w:r>
            <w:r w:rsidRPr="00182809">
              <w:rPr>
                <w:rFonts w:ascii="Times New Roman" w:eastAsiaTheme="minorHAnsi" w:hAnsi="Times New Roman"/>
                <w:kern w:val="2"/>
                <w:szCs w:val="24"/>
                <w:lang w:eastAsia="lt-LT"/>
                <w14:ligatures w14:val="standardContextual"/>
              </w:rPr>
              <w:t xml:space="preserve">s 18 punkte. </w:t>
            </w:r>
            <w:r w:rsidRPr="00182809">
              <w:rPr>
                <w:rFonts w:ascii="Times New Roman" w:eastAsiaTheme="minorHAnsi" w:hAnsi="Times New Roman" w:hint="eastAsia"/>
                <w:kern w:val="2"/>
                <w:szCs w:val="24"/>
                <w:lang w:eastAsia="lt-LT"/>
                <w14:ligatures w14:val="standardContextual"/>
              </w:rPr>
              <w:t>Š</w:t>
            </w:r>
            <w:r w:rsidRPr="00182809">
              <w:rPr>
                <w:rFonts w:ascii="Times New Roman" w:eastAsiaTheme="minorHAnsi" w:hAnsi="Times New Roman"/>
                <w:kern w:val="2"/>
                <w:szCs w:val="24"/>
                <w:lang w:eastAsia="lt-LT"/>
                <w14:ligatures w14:val="standardContextual"/>
              </w:rPr>
              <w:t>is reikalavimas taikomas suderinus gamybin</w:t>
            </w:r>
            <w:r w:rsidRPr="00182809">
              <w:rPr>
                <w:rFonts w:ascii="Times New Roman" w:eastAsiaTheme="minorHAnsi" w:hAnsi="Times New Roman" w:hint="eastAsia"/>
                <w:kern w:val="2"/>
                <w:szCs w:val="24"/>
                <w:lang w:eastAsia="lt-LT"/>
                <w14:ligatures w14:val="standardContextual"/>
              </w:rPr>
              <w:t>į</w:t>
            </w:r>
            <w:r w:rsidRPr="00182809">
              <w:rPr>
                <w:rFonts w:ascii="Times New Roman" w:eastAsiaTheme="minorHAnsi" w:hAnsi="Times New Roman"/>
                <w:kern w:val="2"/>
                <w:szCs w:val="24"/>
                <w:lang w:eastAsia="lt-LT"/>
                <w14:ligatures w14:val="standardContextual"/>
              </w:rPr>
              <w:t xml:space="preserve"> pavyzd</w:t>
            </w:r>
            <w:r w:rsidRPr="00182809">
              <w:rPr>
                <w:rFonts w:ascii="Times New Roman" w:eastAsiaTheme="minorHAnsi" w:hAnsi="Times New Roman" w:hint="eastAsia"/>
                <w:kern w:val="2"/>
                <w:szCs w:val="24"/>
                <w:lang w:eastAsia="lt-LT"/>
                <w14:ligatures w14:val="standardContextual"/>
              </w:rPr>
              <w:t>į</w:t>
            </w:r>
            <w:r w:rsidRPr="00182809">
              <w:rPr>
                <w:rFonts w:ascii="Times New Roman" w:eastAsiaTheme="minorHAnsi" w:hAnsi="Times New Roman"/>
                <w:kern w:val="2"/>
                <w:szCs w:val="24"/>
                <w:lang w:eastAsia="lt-LT"/>
                <w14:ligatures w14:val="standardContextual"/>
              </w:rPr>
              <w:t>-etalon</w:t>
            </w:r>
            <w:r w:rsidRPr="00182809">
              <w:rPr>
                <w:rFonts w:ascii="Times New Roman" w:eastAsiaTheme="minorHAnsi" w:hAnsi="Times New Roman" w:hint="eastAsia"/>
                <w:kern w:val="2"/>
                <w:szCs w:val="24"/>
                <w:lang w:eastAsia="lt-LT"/>
                <w14:ligatures w14:val="standardContextual"/>
              </w:rPr>
              <w:t>ą</w:t>
            </w:r>
            <w:r w:rsidRPr="00182809">
              <w:rPr>
                <w:rFonts w:ascii="Times New Roman" w:eastAsiaTheme="minorHAnsi" w:hAnsi="Times New Roman"/>
                <w:kern w:val="2"/>
                <w:szCs w:val="24"/>
                <w:lang w:eastAsia="lt-LT"/>
                <w14:ligatures w14:val="standardContextual"/>
              </w:rPr>
              <w:t xml:space="preserve"> ir pagal sutart</w:t>
            </w:r>
            <w:r w:rsidRPr="00182809">
              <w:rPr>
                <w:rFonts w:ascii="Times New Roman" w:eastAsiaTheme="minorHAnsi" w:hAnsi="Times New Roman" w:hint="eastAsia"/>
                <w:kern w:val="2"/>
                <w:szCs w:val="24"/>
                <w:lang w:eastAsia="lt-LT"/>
                <w14:ligatures w14:val="standardContextual"/>
              </w:rPr>
              <w:t>į</w:t>
            </w:r>
            <w:r w:rsidRPr="00182809">
              <w:rPr>
                <w:rFonts w:ascii="Times New Roman" w:eastAsiaTheme="minorHAnsi" w:hAnsi="Times New Roman"/>
                <w:kern w:val="2"/>
                <w:szCs w:val="24"/>
                <w:lang w:eastAsia="lt-LT"/>
                <w14:ligatures w14:val="standardContextual"/>
              </w:rPr>
              <w:t xml:space="preserve"> tiekiamiems gaminiams.</w:t>
            </w:r>
          </w:p>
        </w:tc>
        <w:tc>
          <w:tcPr>
            <w:tcW w:w="3107" w:type="dxa"/>
          </w:tcPr>
          <w:p w14:paraId="67E400C3" w14:textId="77777777" w:rsidR="005F7681" w:rsidRPr="00182809" w:rsidRDefault="005F7681" w:rsidP="00E0532D">
            <w:pPr>
              <w:jc w:val="both"/>
              <w:rPr>
                <w:rFonts w:ascii="Times New Roman" w:eastAsiaTheme="minorHAnsi" w:hAnsi="Times New Roman"/>
                <w:kern w:val="2"/>
                <w:szCs w:val="24"/>
                <w:lang w:eastAsia="lt-LT"/>
                <w14:ligatures w14:val="standardContextual"/>
              </w:rPr>
            </w:pPr>
          </w:p>
        </w:tc>
      </w:tr>
      <w:tr w:rsidR="005F7681" w:rsidRPr="005412D8" w14:paraId="1F884F0C" w14:textId="30FE34D9" w:rsidTr="005F7681">
        <w:tc>
          <w:tcPr>
            <w:tcW w:w="570" w:type="dxa"/>
          </w:tcPr>
          <w:p w14:paraId="7793873E" w14:textId="589F3E59" w:rsidR="005F7681" w:rsidRPr="005412D8" w:rsidRDefault="005F7681" w:rsidP="001C4FF8">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1.3</w:t>
            </w:r>
          </w:p>
        </w:tc>
        <w:tc>
          <w:tcPr>
            <w:tcW w:w="2399" w:type="dxa"/>
          </w:tcPr>
          <w:p w14:paraId="71B84F6E" w14:textId="3EAAB50F" w:rsidR="005F7681" w:rsidRPr="005412D8" w:rsidRDefault="005F7681" w:rsidP="001C4FF8">
            <w:pPr>
              <w:rPr>
                <w:rFonts w:ascii="Times New Roman" w:eastAsiaTheme="minorHAnsi" w:hAnsi="Times New Roman"/>
                <w:kern w:val="2"/>
                <w:szCs w:val="24"/>
                <w:lang w:eastAsia="lt-LT"/>
                <w14:ligatures w14:val="standardContextual"/>
              </w:rPr>
            </w:pPr>
            <w:r w:rsidRPr="005412D8">
              <w:rPr>
                <w:rFonts w:ascii="Times New Roman" w:hAnsi="Times New Roman"/>
                <w:szCs w:val="24"/>
                <w:lang w:eastAsia="lt-LT"/>
              </w:rPr>
              <w:t>Konkursini</w:t>
            </w:r>
            <w:r>
              <w:rPr>
                <w:rFonts w:ascii="Times New Roman" w:hAnsi="Times New Roman"/>
                <w:szCs w:val="24"/>
                <w:lang w:eastAsia="lt-LT"/>
              </w:rPr>
              <w:t xml:space="preserve">ai </w:t>
            </w:r>
            <w:r w:rsidRPr="005412D8">
              <w:rPr>
                <w:rFonts w:ascii="Times New Roman" w:hAnsi="Times New Roman"/>
                <w:szCs w:val="24"/>
                <w:lang w:eastAsia="lt-LT"/>
              </w:rPr>
              <w:t>pavyzd</w:t>
            </w:r>
            <w:r>
              <w:rPr>
                <w:rFonts w:ascii="Times New Roman" w:hAnsi="Times New Roman"/>
                <w:szCs w:val="24"/>
                <w:lang w:eastAsia="lt-LT"/>
              </w:rPr>
              <w:t>žiai</w:t>
            </w:r>
          </w:p>
        </w:tc>
        <w:tc>
          <w:tcPr>
            <w:tcW w:w="3665" w:type="dxa"/>
          </w:tcPr>
          <w:p w14:paraId="5EB14004" w14:textId="656A2B52" w:rsidR="005F7681" w:rsidRPr="00182809" w:rsidRDefault="005F7681" w:rsidP="001E5658">
            <w:pPr>
              <w:pStyle w:val="Betarp"/>
              <w:jc w:val="both"/>
            </w:pPr>
            <w:r w:rsidRPr="00182809">
              <w:t>Dalyvaujant konkurse, privaloma pateikti šiuos gaminių pavyzdžius, visiškai atitinkančius techninės specifikacijos reikalavimus:</w:t>
            </w:r>
          </w:p>
          <w:p w14:paraId="50F1D10A" w14:textId="77777777" w:rsidR="005F7681" w:rsidRPr="00182809" w:rsidRDefault="005F7681" w:rsidP="001E5658">
            <w:pPr>
              <w:pStyle w:val="Betarp"/>
              <w:numPr>
                <w:ilvl w:val="0"/>
                <w:numId w:val="39"/>
              </w:numPr>
              <w:jc w:val="both"/>
            </w:pPr>
            <w:r w:rsidRPr="00182809">
              <w:t>Vyriškas modelis: 184/M dydis.</w:t>
            </w:r>
          </w:p>
          <w:p w14:paraId="67ED4293" w14:textId="77777777" w:rsidR="005F7681" w:rsidRPr="00182809" w:rsidRDefault="005F7681" w:rsidP="001E5658">
            <w:pPr>
              <w:pStyle w:val="Betarp"/>
              <w:numPr>
                <w:ilvl w:val="0"/>
                <w:numId w:val="39"/>
              </w:numPr>
              <w:jc w:val="both"/>
            </w:pPr>
            <w:r w:rsidRPr="00182809">
              <w:t>Moteriškas modelis: 172/XL dydis.</w:t>
            </w:r>
          </w:p>
          <w:p w14:paraId="5A85EFC9" w14:textId="4ECD3192" w:rsidR="005F7681" w:rsidRPr="00182809" w:rsidRDefault="005F7681" w:rsidP="001E5658">
            <w:pPr>
              <w:pStyle w:val="Betarp"/>
              <w:jc w:val="both"/>
            </w:pPr>
            <w:r w:rsidRPr="00182809">
              <w:t>Vyriško 184/M dydžio pavyzdžio matmenys privalo tiksliai atitikti nurodytus techniniuose brėžiniuose (</w:t>
            </w:r>
            <w:r>
              <w:t>1</w:t>
            </w:r>
            <w:r w:rsidRPr="00182809">
              <w:t>–6 pav.).</w:t>
            </w:r>
          </w:p>
          <w:p w14:paraId="46CC1D2E" w14:textId="148EC120" w:rsidR="005F7681" w:rsidRPr="00182809" w:rsidRDefault="005F7681" w:rsidP="001E5658">
            <w:pPr>
              <w:pStyle w:val="Betarp"/>
              <w:jc w:val="both"/>
              <w:rPr>
                <w:lang w:eastAsia="lt-LT"/>
              </w:rPr>
            </w:pPr>
            <w:r w:rsidRPr="00182809">
              <w:t>Moteriško 172/XL dydžio modelio konstrukciją ir matmenų lenteles parengia Tiekėjas, vadovaudamasis profesine patirtimi bei standartinėmis moteriškų drabužių dydžių lentelėmis. Konstrukcija privalo būti profesionaliai pritaikyta moteriškai figūrai, užtikrinant gaminio ergonomiškumą, estetiką ir dėvėjimo patogumą.</w:t>
            </w:r>
          </w:p>
        </w:tc>
        <w:tc>
          <w:tcPr>
            <w:tcW w:w="3107" w:type="dxa"/>
          </w:tcPr>
          <w:p w14:paraId="233E33EA" w14:textId="77777777" w:rsidR="005F7681" w:rsidRPr="00182809" w:rsidRDefault="005F7681" w:rsidP="001E5658">
            <w:pPr>
              <w:pStyle w:val="Betarp"/>
              <w:jc w:val="both"/>
            </w:pPr>
          </w:p>
        </w:tc>
      </w:tr>
      <w:tr w:rsidR="005F7681" w:rsidRPr="005412D8" w14:paraId="471E5683" w14:textId="245A4BA3" w:rsidTr="005F7681">
        <w:tc>
          <w:tcPr>
            <w:tcW w:w="570" w:type="dxa"/>
          </w:tcPr>
          <w:p w14:paraId="46BAEF48" w14:textId="5488AAE9" w:rsidR="005F7681" w:rsidRPr="005412D8" w:rsidRDefault="005F7681" w:rsidP="001C4FF8">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1.4</w:t>
            </w:r>
          </w:p>
        </w:tc>
        <w:tc>
          <w:tcPr>
            <w:tcW w:w="2399" w:type="dxa"/>
          </w:tcPr>
          <w:p w14:paraId="0B01BC1A" w14:textId="77777777" w:rsidR="005F7681" w:rsidRPr="00F37EFF" w:rsidRDefault="005F7681" w:rsidP="00F37EFF">
            <w:pPr>
              <w:jc w:val="both"/>
              <w:rPr>
                <w:rFonts w:ascii="Times New Roman" w:hAnsi="Times New Roman"/>
                <w:szCs w:val="24"/>
              </w:rPr>
            </w:pPr>
            <w:r w:rsidRPr="00F37EFF">
              <w:rPr>
                <w:rFonts w:ascii="Times New Roman" w:hAnsi="Times New Roman"/>
                <w:szCs w:val="24"/>
              </w:rPr>
              <w:t>Gaminio atitikties ir kokyb</w:t>
            </w:r>
            <w:r w:rsidRPr="00F37EFF">
              <w:rPr>
                <w:rFonts w:ascii="Times New Roman" w:hAnsi="Times New Roman" w:hint="eastAsia"/>
                <w:szCs w:val="24"/>
              </w:rPr>
              <w:t>ė</w:t>
            </w:r>
            <w:r w:rsidRPr="00F37EFF">
              <w:rPr>
                <w:rFonts w:ascii="Times New Roman" w:hAnsi="Times New Roman"/>
                <w:szCs w:val="24"/>
              </w:rPr>
              <w:t>s patikra</w:t>
            </w:r>
          </w:p>
          <w:p w14:paraId="0C7A7AD2" w14:textId="77777777" w:rsidR="005F7681" w:rsidRPr="005412D8" w:rsidRDefault="005F7681" w:rsidP="001C4FF8">
            <w:pPr>
              <w:rPr>
                <w:rFonts w:ascii="Times New Roman" w:hAnsi="Times New Roman"/>
                <w:szCs w:val="24"/>
                <w:lang w:eastAsia="lt-LT"/>
              </w:rPr>
            </w:pPr>
          </w:p>
        </w:tc>
        <w:tc>
          <w:tcPr>
            <w:tcW w:w="3665" w:type="dxa"/>
          </w:tcPr>
          <w:p w14:paraId="51C67FB6" w14:textId="3CFB000B" w:rsidR="005F7681" w:rsidRPr="005412D8" w:rsidRDefault="005F7681" w:rsidP="00F37EFF">
            <w:pPr>
              <w:jc w:val="both"/>
              <w:rPr>
                <w:rFonts w:ascii="Times New Roman" w:hAnsi="Times New Roman"/>
                <w:szCs w:val="24"/>
              </w:rPr>
            </w:pPr>
            <w:r w:rsidRPr="00F37EFF">
              <w:rPr>
                <w:rFonts w:ascii="Times New Roman" w:hAnsi="Times New Roman"/>
                <w:szCs w:val="24"/>
              </w:rPr>
              <w:t>Pirk</w:t>
            </w:r>
            <w:r w:rsidRPr="00F37EFF">
              <w:rPr>
                <w:rFonts w:ascii="Times New Roman" w:hAnsi="Times New Roman" w:hint="eastAsia"/>
                <w:szCs w:val="24"/>
              </w:rPr>
              <w:t>ė</w:t>
            </w:r>
            <w:r w:rsidRPr="00F37EFF">
              <w:rPr>
                <w:rFonts w:ascii="Times New Roman" w:hAnsi="Times New Roman"/>
                <w:szCs w:val="24"/>
              </w:rPr>
              <w:t>jas, kilus pagr</w:t>
            </w:r>
            <w:r w:rsidRPr="00F37EFF">
              <w:rPr>
                <w:rFonts w:ascii="Times New Roman" w:hAnsi="Times New Roman" w:hint="eastAsia"/>
                <w:szCs w:val="24"/>
              </w:rPr>
              <w:t>į</w:t>
            </w:r>
            <w:r w:rsidRPr="00F37EFF">
              <w:rPr>
                <w:rFonts w:ascii="Times New Roman" w:hAnsi="Times New Roman"/>
                <w:szCs w:val="24"/>
              </w:rPr>
              <w:t>stoms abejon</w:t>
            </w:r>
            <w:r w:rsidRPr="00F37EFF">
              <w:rPr>
                <w:rFonts w:ascii="Times New Roman" w:hAnsi="Times New Roman" w:hint="eastAsia"/>
                <w:szCs w:val="24"/>
              </w:rPr>
              <w:t>ė</w:t>
            </w:r>
            <w:r w:rsidRPr="00F37EFF">
              <w:rPr>
                <w:rFonts w:ascii="Times New Roman" w:hAnsi="Times New Roman"/>
                <w:szCs w:val="24"/>
              </w:rPr>
              <w:t>ms d</w:t>
            </w:r>
            <w:r w:rsidRPr="00F37EFF">
              <w:rPr>
                <w:rFonts w:ascii="Times New Roman" w:hAnsi="Times New Roman" w:hint="eastAsia"/>
                <w:szCs w:val="24"/>
              </w:rPr>
              <w:t>ė</w:t>
            </w:r>
            <w:r w:rsidRPr="00F37EFF">
              <w:rPr>
                <w:rFonts w:ascii="Times New Roman" w:hAnsi="Times New Roman"/>
                <w:szCs w:val="24"/>
              </w:rPr>
              <w:t>l tiek</w:t>
            </w:r>
            <w:r w:rsidRPr="00F37EFF">
              <w:rPr>
                <w:rFonts w:ascii="Times New Roman" w:hAnsi="Times New Roman" w:hint="eastAsia"/>
                <w:szCs w:val="24"/>
              </w:rPr>
              <w:t>ė</w:t>
            </w:r>
            <w:r w:rsidRPr="00F37EFF">
              <w:rPr>
                <w:rFonts w:ascii="Times New Roman" w:hAnsi="Times New Roman"/>
                <w:szCs w:val="24"/>
              </w:rPr>
              <w:t>jo gaminio ar med</w:t>
            </w:r>
            <w:r w:rsidRPr="00F37EFF">
              <w:rPr>
                <w:rFonts w:ascii="Times New Roman" w:hAnsi="Times New Roman" w:hint="eastAsia"/>
                <w:szCs w:val="24"/>
              </w:rPr>
              <w:t>ž</w:t>
            </w:r>
            <w:r w:rsidRPr="00F37EFF">
              <w:rPr>
                <w:rFonts w:ascii="Times New Roman" w:hAnsi="Times New Roman"/>
                <w:szCs w:val="24"/>
              </w:rPr>
              <w:t>iag</w:t>
            </w:r>
            <w:r w:rsidRPr="00F37EFF">
              <w:rPr>
                <w:rFonts w:ascii="Times New Roman" w:hAnsi="Times New Roman" w:hint="eastAsia"/>
                <w:szCs w:val="24"/>
              </w:rPr>
              <w:t>ų</w:t>
            </w:r>
            <w:r w:rsidRPr="00F37EFF">
              <w:rPr>
                <w:rFonts w:ascii="Times New Roman" w:hAnsi="Times New Roman"/>
                <w:szCs w:val="24"/>
              </w:rPr>
              <w:t xml:space="preserve"> kokyb</w:t>
            </w:r>
            <w:r w:rsidRPr="00F37EFF">
              <w:rPr>
                <w:rFonts w:ascii="Times New Roman" w:hAnsi="Times New Roman" w:hint="eastAsia"/>
                <w:szCs w:val="24"/>
              </w:rPr>
              <w:t>ė</w:t>
            </w:r>
            <w:r w:rsidRPr="00F37EFF">
              <w:rPr>
                <w:rFonts w:ascii="Times New Roman" w:hAnsi="Times New Roman"/>
                <w:szCs w:val="24"/>
              </w:rPr>
              <w:t>s, turi teis</w:t>
            </w:r>
            <w:r w:rsidRPr="00F37EFF">
              <w:rPr>
                <w:rFonts w:ascii="Times New Roman" w:hAnsi="Times New Roman" w:hint="eastAsia"/>
                <w:szCs w:val="24"/>
              </w:rPr>
              <w:t>ę</w:t>
            </w:r>
            <w:r w:rsidRPr="00F37EFF">
              <w:rPr>
                <w:rFonts w:ascii="Times New Roman" w:hAnsi="Times New Roman"/>
                <w:szCs w:val="24"/>
              </w:rPr>
              <w:t xml:space="preserve"> inicijuoti kontrolinius tyrimus savo pasirinktoje akredituotoje laboratorijoje. Tiek</w:t>
            </w:r>
            <w:r w:rsidRPr="00F37EFF">
              <w:rPr>
                <w:rFonts w:ascii="Times New Roman" w:hAnsi="Times New Roman" w:hint="eastAsia"/>
                <w:szCs w:val="24"/>
              </w:rPr>
              <w:t>ė</w:t>
            </w:r>
            <w:r w:rsidRPr="00F37EFF">
              <w:rPr>
                <w:rFonts w:ascii="Times New Roman" w:hAnsi="Times New Roman"/>
                <w:szCs w:val="24"/>
              </w:rPr>
              <w:t xml:space="preserve">jas </w:t>
            </w:r>
            <w:r w:rsidRPr="00F37EFF">
              <w:rPr>
                <w:rFonts w:ascii="Times New Roman" w:hAnsi="Times New Roman" w:hint="eastAsia"/>
                <w:szCs w:val="24"/>
              </w:rPr>
              <w:t>į</w:t>
            </w:r>
            <w:r w:rsidRPr="00F37EFF">
              <w:rPr>
                <w:rFonts w:ascii="Times New Roman" w:hAnsi="Times New Roman"/>
                <w:szCs w:val="24"/>
              </w:rPr>
              <w:t>sipareigoja per 5 (penkias) darbo dienas pateikti tyrimams b</w:t>
            </w:r>
            <w:r w:rsidRPr="00F37EFF">
              <w:rPr>
                <w:rFonts w:ascii="Times New Roman" w:hAnsi="Times New Roman" w:hint="eastAsia"/>
                <w:szCs w:val="24"/>
              </w:rPr>
              <w:t>ū</w:t>
            </w:r>
            <w:r w:rsidRPr="00F37EFF">
              <w:rPr>
                <w:rFonts w:ascii="Times New Roman" w:hAnsi="Times New Roman"/>
                <w:szCs w:val="24"/>
              </w:rPr>
              <w:t>tin</w:t>
            </w:r>
            <w:r w:rsidRPr="00F37EFF">
              <w:rPr>
                <w:rFonts w:ascii="Times New Roman" w:hAnsi="Times New Roman" w:hint="eastAsia"/>
                <w:szCs w:val="24"/>
              </w:rPr>
              <w:t>ą</w:t>
            </w:r>
            <w:r w:rsidRPr="00F37EFF">
              <w:rPr>
                <w:rFonts w:ascii="Times New Roman" w:hAnsi="Times New Roman"/>
                <w:szCs w:val="24"/>
              </w:rPr>
              <w:t xml:space="preserve"> pavyzd</w:t>
            </w:r>
            <w:r w:rsidRPr="00F37EFF">
              <w:rPr>
                <w:rFonts w:ascii="Times New Roman" w:hAnsi="Times New Roman" w:hint="eastAsia"/>
                <w:szCs w:val="24"/>
              </w:rPr>
              <w:t>ž</w:t>
            </w:r>
            <w:r w:rsidRPr="00F37EFF">
              <w:rPr>
                <w:rFonts w:ascii="Times New Roman" w:hAnsi="Times New Roman"/>
                <w:szCs w:val="24"/>
              </w:rPr>
              <w:t>i</w:t>
            </w:r>
            <w:r w:rsidRPr="00F37EFF">
              <w:rPr>
                <w:rFonts w:ascii="Times New Roman" w:hAnsi="Times New Roman" w:hint="eastAsia"/>
                <w:szCs w:val="24"/>
              </w:rPr>
              <w:t>ų</w:t>
            </w:r>
            <w:r w:rsidRPr="00F37EFF">
              <w:rPr>
                <w:rFonts w:ascii="Times New Roman" w:hAnsi="Times New Roman"/>
                <w:szCs w:val="24"/>
              </w:rPr>
              <w:t xml:space="preserve"> ar med</w:t>
            </w:r>
            <w:r w:rsidRPr="00F37EFF">
              <w:rPr>
                <w:rFonts w:ascii="Times New Roman" w:hAnsi="Times New Roman" w:hint="eastAsia"/>
                <w:szCs w:val="24"/>
              </w:rPr>
              <w:t>ž</w:t>
            </w:r>
            <w:r w:rsidRPr="00F37EFF">
              <w:rPr>
                <w:rFonts w:ascii="Times New Roman" w:hAnsi="Times New Roman"/>
                <w:szCs w:val="24"/>
              </w:rPr>
              <w:t>iagos kiek</w:t>
            </w:r>
            <w:r w:rsidRPr="00F37EFF">
              <w:rPr>
                <w:rFonts w:ascii="Times New Roman" w:hAnsi="Times New Roman" w:hint="eastAsia"/>
                <w:szCs w:val="24"/>
              </w:rPr>
              <w:t>į</w:t>
            </w:r>
            <w:r w:rsidRPr="00F37EFF">
              <w:rPr>
                <w:rFonts w:ascii="Times New Roman" w:hAnsi="Times New Roman"/>
                <w:szCs w:val="24"/>
              </w:rPr>
              <w:t>. Tyrim</w:t>
            </w:r>
            <w:r w:rsidRPr="00F37EFF">
              <w:rPr>
                <w:rFonts w:ascii="Times New Roman" w:hAnsi="Times New Roman" w:hint="eastAsia"/>
                <w:szCs w:val="24"/>
              </w:rPr>
              <w:t>ų</w:t>
            </w:r>
            <w:r w:rsidRPr="00F37EFF">
              <w:rPr>
                <w:rFonts w:ascii="Times New Roman" w:hAnsi="Times New Roman"/>
                <w:szCs w:val="24"/>
              </w:rPr>
              <w:t xml:space="preserve"> rezultatai yra galutiniai. Jeigu bent vienas tyrimo rezultatas neatitinka technin</w:t>
            </w:r>
            <w:r w:rsidRPr="00F37EFF">
              <w:rPr>
                <w:rFonts w:ascii="Times New Roman" w:hAnsi="Times New Roman" w:hint="eastAsia"/>
                <w:szCs w:val="24"/>
              </w:rPr>
              <w:t>ė</w:t>
            </w:r>
            <w:r w:rsidRPr="00F37EFF">
              <w:rPr>
                <w:rFonts w:ascii="Times New Roman" w:hAnsi="Times New Roman"/>
                <w:szCs w:val="24"/>
              </w:rPr>
              <w:t>je specifikacijoje nurodyt</w:t>
            </w:r>
            <w:r w:rsidRPr="00F37EFF">
              <w:rPr>
                <w:rFonts w:ascii="Times New Roman" w:hAnsi="Times New Roman" w:hint="eastAsia"/>
                <w:szCs w:val="24"/>
              </w:rPr>
              <w:t>ų</w:t>
            </w:r>
            <w:r w:rsidRPr="00F37EFF">
              <w:rPr>
                <w:rFonts w:ascii="Times New Roman" w:hAnsi="Times New Roman"/>
                <w:szCs w:val="24"/>
              </w:rPr>
              <w:t xml:space="preserve"> reikalavim</w:t>
            </w:r>
            <w:r w:rsidRPr="00F37EFF">
              <w:rPr>
                <w:rFonts w:ascii="Times New Roman" w:hAnsi="Times New Roman" w:hint="eastAsia"/>
                <w:szCs w:val="24"/>
              </w:rPr>
              <w:t>ų</w:t>
            </w:r>
            <w:r w:rsidRPr="00F37EFF">
              <w:rPr>
                <w:rFonts w:ascii="Times New Roman" w:hAnsi="Times New Roman"/>
                <w:szCs w:val="24"/>
              </w:rPr>
              <w:t>, Tiek</w:t>
            </w:r>
            <w:r w:rsidRPr="00F37EFF">
              <w:rPr>
                <w:rFonts w:ascii="Times New Roman" w:hAnsi="Times New Roman" w:hint="eastAsia"/>
                <w:szCs w:val="24"/>
              </w:rPr>
              <w:t>ė</w:t>
            </w:r>
            <w:r w:rsidRPr="00F37EFF">
              <w:rPr>
                <w:rFonts w:ascii="Times New Roman" w:hAnsi="Times New Roman"/>
                <w:szCs w:val="24"/>
              </w:rPr>
              <w:t>jo pasi</w:t>
            </w:r>
            <w:r w:rsidRPr="00F37EFF">
              <w:rPr>
                <w:rFonts w:ascii="Times New Roman" w:hAnsi="Times New Roman" w:hint="eastAsia"/>
                <w:szCs w:val="24"/>
              </w:rPr>
              <w:t>ū</w:t>
            </w:r>
            <w:r w:rsidRPr="00F37EFF">
              <w:rPr>
                <w:rFonts w:ascii="Times New Roman" w:hAnsi="Times New Roman"/>
                <w:szCs w:val="24"/>
              </w:rPr>
              <w:t xml:space="preserve">lymas atmetamas (vertinimo stadijoje) arba sutartis nutraukiama (vykdymo </w:t>
            </w:r>
            <w:r w:rsidRPr="00F37EFF">
              <w:rPr>
                <w:rFonts w:ascii="Times New Roman" w:hAnsi="Times New Roman"/>
                <w:szCs w:val="24"/>
              </w:rPr>
              <w:lastRenderedPageBreak/>
              <w:t>stadijoje). Tokiu atveju Tiek</w:t>
            </w:r>
            <w:r w:rsidRPr="00F37EFF">
              <w:rPr>
                <w:rFonts w:ascii="Times New Roman" w:hAnsi="Times New Roman" w:hint="eastAsia"/>
                <w:szCs w:val="24"/>
              </w:rPr>
              <w:t>ė</w:t>
            </w:r>
            <w:r w:rsidRPr="00F37EFF">
              <w:rPr>
                <w:rFonts w:ascii="Times New Roman" w:hAnsi="Times New Roman"/>
                <w:szCs w:val="24"/>
              </w:rPr>
              <w:t>jas privalo kompensuoti Pirk</w:t>
            </w:r>
            <w:r w:rsidRPr="00F37EFF">
              <w:rPr>
                <w:rFonts w:ascii="Times New Roman" w:hAnsi="Times New Roman" w:hint="eastAsia"/>
                <w:szCs w:val="24"/>
              </w:rPr>
              <w:t>ė</w:t>
            </w:r>
            <w:r w:rsidRPr="00F37EFF">
              <w:rPr>
                <w:rFonts w:ascii="Times New Roman" w:hAnsi="Times New Roman"/>
                <w:szCs w:val="24"/>
              </w:rPr>
              <w:t>jui visas tiesiogines i</w:t>
            </w:r>
            <w:r w:rsidRPr="00F37EFF">
              <w:rPr>
                <w:rFonts w:ascii="Times New Roman" w:hAnsi="Times New Roman" w:hint="eastAsia"/>
                <w:szCs w:val="24"/>
              </w:rPr>
              <w:t>š</w:t>
            </w:r>
            <w:r w:rsidRPr="00F37EFF">
              <w:rPr>
                <w:rFonts w:ascii="Times New Roman" w:hAnsi="Times New Roman"/>
                <w:szCs w:val="24"/>
              </w:rPr>
              <w:t xml:space="preserve">laidas, susijusias su </w:t>
            </w:r>
            <w:r w:rsidRPr="00F37EFF">
              <w:rPr>
                <w:rFonts w:ascii="Times New Roman" w:hAnsi="Times New Roman" w:hint="eastAsia"/>
                <w:szCs w:val="24"/>
              </w:rPr>
              <w:t>š</w:t>
            </w:r>
            <w:r w:rsidRPr="00F37EFF">
              <w:rPr>
                <w:rFonts w:ascii="Times New Roman" w:hAnsi="Times New Roman"/>
                <w:szCs w:val="24"/>
              </w:rPr>
              <w:t>iais tyrimais.</w:t>
            </w:r>
          </w:p>
        </w:tc>
        <w:tc>
          <w:tcPr>
            <w:tcW w:w="3107" w:type="dxa"/>
          </w:tcPr>
          <w:p w14:paraId="37146576" w14:textId="77777777" w:rsidR="005F7681" w:rsidRPr="00F37EFF" w:rsidRDefault="005F7681" w:rsidP="00F37EFF">
            <w:pPr>
              <w:jc w:val="both"/>
              <w:rPr>
                <w:rFonts w:ascii="Times New Roman" w:hAnsi="Times New Roman"/>
                <w:szCs w:val="24"/>
              </w:rPr>
            </w:pPr>
          </w:p>
        </w:tc>
      </w:tr>
      <w:tr w:rsidR="005F7681" w:rsidRPr="005412D8" w14:paraId="2DA5F0D4" w14:textId="24853104" w:rsidTr="005F7681">
        <w:tc>
          <w:tcPr>
            <w:tcW w:w="570" w:type="dxa"/>
          </w:tcPr>
          <w:p w14:paraId="3FD6B893" w14:textId="450FB485" w:rsidR="005F7681" w:rsidRPr="005412D8" w:rsidRDefault="005F7681" w:rsidP="00FA7E7F">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1.5</w:t>
            </w:r>
          </w:p>
        </w:tc>
        <w:tc>
          <w:tcPr>
            <w:tcW w:w="2399" w:type="dxa"/>
          </w:tcPr>
          <w:p w14:paraId="7BE71484" w14:textId="77777777" w:rsidR="005F7681" w:rsidRPr="00F37EFF" w:rsidRDefault="005F7681" w:rsidP="00F37EFF">
            <w:pPr>
              <w:jc w:val="both"/>
              <w:rPr>
                <w:rFonts w:ascii="Times New Roman" w:hAnsi="Times New Roman"/>
                <w:szCs w:val="24"/>
              </w:rPr>
            </w:pPr>
            <w:r w:rsidRPr="00F37EFF">
              <w:rPr>
                <w:rFonts w:ascii="Times New Roman" w:hAnsi="Times New Roman"/>
                <w:szCs w:val="24"/>
              </w:rPr>
              <w:t>Gamybini</w:t>
            </w:r>
            <w:r w:rsidRPr="00F37EFF">
              <w:rPr>
                <w:rFonts w:ascii="Times New Roman" w:hAnsi="Times New Roman" w:hint="eastAsia"/>
                <w:szCs w:val="24"/>
              </w:rPr>
              <w:t>ų</w:t>
            </w:r>
            <w:r w:rsidRPr="00F37EFF">
              <w:rPr>
                <w:rFonts w:ascii="Times New Roman" w:hAnsi="Times New Roman"/>
                <w:szCs w:val="24"/>
              </w:rPr>
              <w:t xml:space="preserve"> pavyzd</w:t>
            </w:r>
            <w:r w:rsidRPr="00F37EFF">
              <w:rPr>
                <w:rFonts w:ascii="Times New Roman" w:hAnsi="Times New Roman" w:hint="eastAsia"/>
                <w:szCs w:val="24"/>
              </w:rPr>
              <w:t>ž</w:t>
            </w:r>
            <w:r w:rsidRPr="00F37EFF">
              <w:rPr>
                <w:rFonts w:ascii="Times New Roman" w:hAnsi="Times New Roman"/>
                <w:szCs w:val="24"/>
              </w:rPr>
              <w:t>i</w:t>
            </w:r>
            <w:r w:rsidRPr="00F37EFF">
              <w:rPr>
                <w:rFonts w:ascii="Times New Roman" w:hAnsi="Times New Roman" w:hint="eastAsia"/>
                <w:szCs w:val="24"/>
              </w:rPr>
              <w:t>ų</w:t>
            </w:r>
            <w:r w:rsidRPr="00F37EFF">
              <w:rPr>
                <w:rFonts w:ascii="Times New Roman" w:hAnsi="Times New Roman"/>
                <w:szCs w:val="24"/>
              </w:rPr>
              <w:t xml:space="preserve"> derinimas</w:t>
            </w:r>
          </w:p>
          <w:p w14:paraId="2B73A89C" w14:textId="77777777" w:rsidR="005F7681" w:rsidRPr="005412D8" w:rsidRDefault="005F7681" w:rsidP="00FA7E7F">
            <w:pPr>
              <w:rPr>
                <w:rFonts w:ascii="Times New Roman" w:hAnsi="Times New Roman"/>
                <w:szCs w:val="24"/>
                <w:lang w:eastAsia="lt-LT"/>
              </w:rPr>
            </w:pPr>
          </w:p>
        </w:tc>
        <w:tc>
          <w:tcPr>
            <w:tcW w:w="3665" w:type="dxa"/>
          </w:tcPr>
          <w:p w14:paraId="0F182DE9" w14:textId="23728408" w:rsidR="005F7681" w:rsidRPr="005412D8" w:rsidRDefault="005F7681" w:rsidP="00F37EFF">
            <w:pPr>
              <w:jc w:val="both"/>
              <w:rPr>
                <w:rFonts w:ascii="Times New Roman" w:hAnsi="Times New Roman"/>
                <w:szCs w:val="24"/>
              </w:rPr>
            </w:pPr>
            <w:r w:rsidRPr="00F37EFF">
              <w:rPr>
                <w:rFonts w:ascii="Times New Roman" w:hAnsi="Times New Roman"/>
                <w:szCs w:val="24"/>
              </w:rPr>
              <w:t>Tiek</w:t>
            </w:r>
            <w:r w:rsidRPr="00F37EFF">
              <w:rPr>
                <w:rFonts w:ascii="Times New Roman" w:hAnsi="Times New Roman" w:hint="eastAsia"/>
                <w:szCs w:val="24"/>
              </w:rPr>
              <w:t>ė</w:t>
            </w:r>
            <w:r w:rsidRPr="00F37EFF">
              <w:rPr>
                <w:rFonts w:ascii="Times New Roman" w:hAnsi="Times New Roman"/>
                <w:szCs w:val="24"/>
              </w:rPr>
              <w:t>jas per 30 (trisde</w:t>
            </w:r>
            <w:r w:rsidRPr="00F37EFF">
              <w:rPr>
                <w:rFonts w:ascii="Times New Roman" w:hAnsi="Times New Roman" w:hint="eastAsia"/>
                <w:szCs w:val="24"/>
              </w:rPr>
              <w:t>š</w:t>
            </w:r>
            <w:r w:rsidRPr="00F37EFF">
              <w:rPr>
                <w:rFonts w:ascii="Times New Roman" w:hAnsi="Times New Roman"/>
                <w:szCs w:val="24"/>
              </w:rPr>
              <w:t>imt) dien</w:t>
            </w:r>
            <w:r w:rsidRPr="00F37EFF">
              <w:rPr>
                <w:rFonts w:ascii="Times New Roman" w:hAnsi="Times New Roman" w:hint="eastAsia"/>
                <w:szCs w:val="24"/>
              </w:rPr>
              <w:t>ų</w:t>
            </w:r>
            <w:r w:rsidRPr="00F37EFF">
              <w:rPr>
                <w:rFonts w:ascii="Times New Roman" w:hAnsi="Times New Roman"/>
                <w:szCs w:val="24"/>
              </w:rPr>
              <w:t xml:space="preserve"> nuo sutarties pasira</w:t>
            </w:r>
            <w:r w:rsidRPr="00F37EFF">
              <w:rPr>
                <w:rFonts w:ascii="Times New Roman" w:hAnsi="Times New Roman" w:hint="eastAsia"/>
                <w:szCs w:val="24"/>
              </w:rPr>
              <w:t>š</w:t>
            </w:r>
            <w:r w:rsidRPr="00F37EFF">
              <w:rPr>
                <w:rFonts w:ascii="Times New Roman" w:hAnsi="Times New Roman"/>
                <w:szCs w:val="24"/>
              </w:rPr>
              <w:t>ymo privalo pateikti derinimui pagrindinio audinio pavyzd</w:t>
            </w:r>
            <w:r w:rsidRPr="00F37EFF">
              <w:rPr>
                <w:rFonts w:ascii="Times New Roman" w:hAnsi="Times New Roman" w:hint="eastAsia"/>
                <w:szCs w:val="24"/>
              </w:rPr>
              <w:t>į</w:t>
            </w:r>
            <w:r w:rsidRPr="00F37EFF">
              <w:rPr>
                <w:rFonts w:ascii="Times New Roman" w:hAnsi="Times New Roman"/>
                <w:szCs w:val="24"/>
              </w:rPr>
              <w:t xml:space="preserve"> (etalon</w:t>
            </w:r>
            <w:r w:rsidRPr="00F37EFF">
              <w:rPr>
                <w:rFonts w:ascii="Times New Roman" w:hAnsi="Times New Roman" w:hint="eastAsia"/>
                <w:szCs w:val="24"/>
              </w:rPr>
              <w:t>ą</w:t>
            </w:r>
            <w:r w:rsidRPr="00F37EFF">
              <w:rPr>
                <w:rFonts w:ascii="Times New Roman" w:hAnsi="Times New Roman"/>
                <w:szCs w:val="24"/>
              </w:rPr>
              <w:t>) ir po vien</w:t>
            </w:r>
            <w:r w:rsidRPr="00F37EFF">
              <w:rPr>
                <w:rFonts w:ascii="Times New Roman" w:hAnsi="Times New Roman" w:hint="eastAsia"/>
                <w:szCs w:val="24"/>
              </w:rPr>
              <w:t>ą</w:t>
            </w:r>
            <w:r w:rsidRPr="00F37EFF">
              <w:rPr>
                <w:rFonts w:ascii="Times New Roman" w:hAnsi="Times New Roman"/>
                <w:szCs w:val="24"/>
              </w:rPr>
              <w:t xml:space="preserve"> galutin</w:t>
            </w:r>
            <w:r w:rsidRPr="00F37EFF">
              <w:rPr>
                <w:rFonts w:ascii="Times New Roman" w:hAnsi="Times New Roman" w:hint="eastAsia"/>
                <w:szCs w:val="24"/>
              </w:rPr>
              <w:t>į</w:t>
            </w:r>
            <w:r w:rsidRPr="00F37EFF">
              <w:rPr>
                <w:rFonts w:ascii="Times New Roman" w:hAnsi="Times New Roman"/>
                <w:szCs w:val="24"/>
              </w:rPr>
              <w:t xml:space="preserve"> vyri</w:t>
            </w:r>
            <w:r w:rsidRPr="00F37EFF">
              <w:rPr>
                <w:rFonts w:ascii="Times New Roman" w:hAnsi="Times New Roman" w:hint="eastAsia"/>
                <w:szCs w:val="24"/>
              </w:rPr>
              <w:t>š</w:t>
            </w:r>
            <w:r w:rsidRPr="00F37EFF">
              <w:rPr>
                <w:rFonts w:ascii="Times New Roman" w:hAnsi="Times New Roman"/>
                <w:szCs w:val="24"/>
              </w:rPr>
              <w:t>k</w:t>
            </w:r>
            <w:r w:rsidRPr="00F37EFF">
              <w:rPr>
                <w:rFonts w:ascii="Times New Roman" w:hAnsi="Times New Roman" w:hint="eastAsia"/>
                <w:szCs w:val="24"/>
              </w:rPr>
              <w:t>ą</w:t>
            </w:r>
            <w:r w:rsidRPr="00F37EFF">
              <w:rPr>
                <w:rFonts w:ascii="Times New Roman" w:hAnsi="Times New Roman"/>
                <w:szCs w:val="24"/>
              </w:rPr>
              <w:t xml:space="preserve"> bei moteri</w:t>
            </w:r>
            <w:r w:rsidRPr="00F37EFF">
              <w:rPr>
                <w:rFonts w:ascii="Times New Roman" w:hAnsi="Times New Roman" w:hint="eastAsia"/>
                <w:szCs w:val="24"/>
              </w:rPr>
              <w:t>š</w:t>
            </w:r>
            <w:r w:rsidRPr="00F37EFF">
              <w:rPr>
                <w:rFonts w:ascii="Times New Roman" w:hAnsi="Times New Roman"/>
                <w:szCs w:val="24"/>
              </w:rPr>
              <w:t>k</w:t>
            </w:r>
            <w:r w:rsidRPr="00F37EFF">
              <w:rPr>
                <w:rFonts w:ascii="Times New Roman" w:hAnsi="Times New Roman" w:hint="eastAsia"/>
                <w:szCs w:val="24"/>
              </w:rPr>
              <w:t>ą</w:t>
            </w:r>
            <w:r w:rsidRPr="00F37EFF">
              <w:rPr>
                <w:rFonts w:ascii="Times New Roman" w:hAnsi="Times New Roman"/>
                <w:szCs w:val="24"/>
              </w:rPr>
              <w:t xml:space="preserve"> gaminio pavyzd</w:t>
            </w:r>
            <w:r w:rsidRPr="00F37EFF">
              <w:rPr>
                <w:rFonts w:ascii="Times New Roman" w:hAnsi="Times New Roman" w:hint="eastAsia"/>
                <w:szCs w:val="24"/>
              </w:rPr>
              <w:t>į</w:t>
            </w:r>
            <w:r w:rsidRPr="00F37EFF">
              <w:rPr>
                <w:rFonts w:ascii="Times New Roman" w:hAnsi="Times New Roman"/>
                <w:szCs w:val="24"/>
              </w:rPr>
              <w:t xml:space="preserve"> bei mat</w:t>
            </w:r>
            <w:r w:rsidRPr="00F37EFF">
              <w:rPr>
                <w:rFonts w:ascii="Times New Roman" w:hAnsi="Times New Roman" w:hint="eastAsia"/>
                <w:szCs w:val="24"/>
              </w:rPr>
              <w:t>ų</w:t>
            </w:r>
            <w:r w:rsidRPr="00F37EFF">
              <w:rPr>
                <w:rFonts w:ascii="Times New Roman" w:hAnsi="Times New Roman"/>
                <w:szCs w:val="24"/>
              </w:rPr>
              <w:t xml:space="preserve"> lenteles. Tik gavus ra</w:t>
            </w:r>
            <w:r w:rsidRPr="00F37EFF">
              <w:rPr>
                <w:rFonts w:ascii="Times New Roman" w:hAnsi="Times New Roman" w:hint="eastAsia"/>
                <w:szCs w:val="24"/>
              </w:rPr>
              <w:t>š</w:t>
            </w:r>
            <w:r w:rsidRPr="00F37EFF">
              <w:rPr>
                <w:rFonts w:ascii="Times New Roman" w:hAnsi="Times New Roman"/>
                <w:szCs w:val="24"/>
              </w:rPr>
              <w:t>ti</w:t>
            </w:r>
            <w:r w:rsidRPr="00F37EFF">
              <w:rPr>
                <w:rFonts w:ascii="Times New Roman" w:hAnsi="Times New Roman" w:hint="eastAsia"/>
                <w:szCs w:val="24"/>
              </w:rPr>
              <w:t>š</w:t>
            </w:r>
            <w:r w:rsidRPr="00F37EFF">
              <w:rPr>
                <w:rFonts w:ascii="Times New Roman" w:hAnsi="Times New Roman"/>
                <w:szCs w:val="24"/>
              </w:rPr>
              <w:t>k</w:t>
            </w:r>
            <w:r w:rsidRPr="00F37EFF">
              <w:rPr>
                <w:rFonts w:ascii="Times New Roman" w:hAnsi="Times New Roman" w:hint="eastAsia"/>
                <w:szCs w:val="24"/>
              </w:rPr>
              <w:t>ą</w:t>
            </w:r>
            <w:r w:rsidRPr="00F37EFF">
              <w:rPr>
                <w:rFonts w:ascii="Times New Roman" w:hAnsi="Times New Roman"/>
                <w:szCs w:val="24"/>
              </w:rPr>
              <w:t xml:space="preserve"> Pirk</w:t>
            </w:r>
            <w:r w:rsidRPr="00F37EFF">
              <w:rPr>
                <w:rFonts w:ascii="Times New Roman" w:hAnsi="Times New Roman" w:hint="eastAsia"/>
                <w:szCs w:val="24"/>
              </w:rPr>
              <w:t>ė</w:t>
            </w:r>
            <w:r w:rsidRPr="00F37EFF">
              <w:rPr>
                <w:rFonts w:ascii="Times New Roman" w:hAnsi="Times New Roman"/>
                <w:szCs w:val="24"/>
              </w:rPr>
              <w:t>jo patvirtinim</w:t>
            </w:r>
            <w:r w:rsidRPr="00F37EFF">
              <w:rPr>
                <w:rFonts w:ascii="Times New Roman" w:hAnsi="Times New Roman" w:hint="eastAsia"/>
                <w:szCs w:val="24"/>
              </w:rPr>
              <w:t>ą</w:t>
            </w:r>
            <w:r w:rsidRPr="00F37EFF">
              <w:rPr>
                <w:rFonts w:ascii="Times New Roman" w:hAnsi="Times New Roman"/>
                <w:szCs w:val="24"/>
              </w:rPr>
              <w:t>, Tiek</w:t>
            </w:r>
            <w:r w:rsidRPr="00F37EFF">
              <w:rPr>
                <w:rFonts w:ascii="Times New Roman" w:hAnsi="Times New Roman" w:hint="eastAsia"/>
                <w:szCs w:val="24"/>
              </w:rPr>
              <w:t>ė</w:t>
            </w:r>
            <w:r w:rsidRPr="00F37EFF">
              <w:rPr>
                <w:rFonts w:ascii="Times New Roman" w:hAnsi="Times New Roman"/>
                <w:szCs w:val="24"/>
              </w:rPr>
              <w:t>jas gali prad</w:t>
            </w:r>
            <w:r w:rsidRPr="00F37EFF">
              <w:rPr>
                <w:rFonts w:ascii="Times New Roman" w:hAnsi="Times New Roman" w:hint="eastAsia"/>
                <w:szCs w:val="24"/>
              </w:rPr>
              <w:t>ė</w:t>
            </w:r>
            <w:r w:rsidRPr="00F37EFF">
              <w:rPr>
                <w:rFonts w:ascii="Times New Roman" w:hAnsi="Times New Roman"/>
                <w:szCs w:val="24"/>
              </w:rPr>
              <w:t>ti masin</w:t>
            </w:r>
            <w:r w:rsidRPr="00F37EFF">
              <w:rPr>
                <w:rFonts w:ascii="Times New Roman" w:hAnsi="Times New Roman" w:hint="eastAsia"/>
                <w:szCs w:val="24"/>
              </w:rPr>
              <w:t>ę</w:t>
            </w:r>
            <w:r w:rsidRPr="00F37EFF">
              <w:rPr>
                <w:rFonts w:ascii="Times New Roman" w:hAnsi="Times New Roman"/>
                <w:szCs w:val="24"/>
              </w:rPr>
              <w:t xml:space="preserve"> gamyb</w:t>
            </w:r>
            <w:r w:rsidRPr="00F37EFF">
              <w:rPr>
                <w:rFonts w:ascii="Times New Roman" w:hAnsi="Times New Roman" w:hint="eastAsia"/>
                <w:szCs w:val="24"/>
              </w:rPr>
              <w:t>ą</w:t>
            </w:r>
            <w:r w:rsidRPr="00F37EFF">
              <w:rPr>
                <w:rFonts w:ascii="Times New Roman" w:hAnsi="Times New Roman"/>
                <w:szCs w:val="24"/>
              </w:rPr>
              <w:t>. Derinimo metu galimi nedideli konstrukciniai pakeitimai gaminio kokybei, ergonomikai ar funkcionalumui gerinti, jei tai nekei</w:t>
            </w:r>
            <w:r w:rsidRPr="00F37EFF">
              <w:rPr>
                <w:rFonts w:ascii="Times New Roman" w:hAnsi="Times New Roman" w:hint="eastAsia"/>
                <w:szCs w:val="24"/>
              </w:rPr>
              <w:t>č</w:t>
            </w:r>
            <w:r w:rsidRPr="00F37EFF">
              <w:rPr>
                <w:rFonts w:ascii="Times New Roman" w:hAnsi="Times New Roman"/>
                <w:szCs w:val="24"/>
              </w:rPr>
              <w:t>ia esmini</w:t>
            </w:r>
            <w:r w:rsidRPr="00F37EFF">
              <w:rPr>
                <w:rFonts w:ascii="Times New Roman" w:hAnsi="Times New Roman" w:hint="eastAsia"/>
                <w:szCs w:val="24"/>
              </w:rPr>
              <w:t>ų</w:t>
            </w:r>
            <w:r w:rsidRPr="00F37EFF">
              <w:rPr>
                <w:rFonts w:ascii="Times New Roman" w:hAnsi="Times New Roman"/>
                <w:szCs w:val="24"/>
              </w:rPr>
              <w:t xml:space="preserve"> specifikacijos reikalavim</w:t>
            </w:r>
            <w:r w:rsidRPr="00F37EFF">
              <w:rPr>
                <w:rFonts w:ascii="Times New Roman" w:hAnsi="Times New Roman" w:hint="eastAsia"/>
                <w:szCs w:val="24"/>
              </w:rPr>
              <w:t>ų</w:t>
            </w:r>
            <w:r w:rsidRPr="00F37EFF">
              <w:rPr>
                <w:rFonts w:ascii="Times New Roman" w:hAnsi="Times New Roman"/>
                <w:szCs w:val="24"/>
              </w:rPr>
              <w:t>.</w:t>
            </w:r>
            <w:r>
              <w:t xml:space="preserve"> </w:t>
            </w:r>
            <w:r w:rsidRPr="00F37EFF">
              <w:rPr>
                <w:rFonts w:ascii="Times New Roman" w:hAnsi="Times New Roman"/>
                <w:szCs w:val="24"/>
              </w:rPr>
              <w:t>Tiekėjas patvirtina, kad turi teisę ir galimybę juos atlikti.</w:t>
            </w:r>
          </w:p>
        </w:tc>
        <w:tc>
          <w:tcPr>
            <w:tcW w:w="3107" w:type="dxa"/>
          </w:tcPr>
          <w:p w14:paraId="24B6356E" w14:textId="77777777" w:rsidR="005F7681" w:rsidRPr="00F37EFF" w:rsidRDefault="005F7681" w:rsidP="00F37EFF">
            <w:pPr>
              <w:jc w:val="both"/>
              <w:rPr>
                <w:rFonts w:ascii="Times New Roman" w:hAnsi="Times New Roman"/>
                <w:szCs w:val="24"/>
              </w:rPr>
            </w:pPr>
          </w:p>
        </w:tc>
      </w:tr>
      <w:tr w:rsidR="005F7681" w:rsidRPr="005412D8" w14:paraId="05889EF7" w14:textId="7D2C81AB" w:rsidTr="005F7681">
        <w:tc>
          <w:tcPr>
            <w:tcW w:w="570" w:type="dxa"/>
          </w:tcPr>
          <w:p w14:paraId="7B039EF2" w14:textId="1F41E51A" w:rsidR="005F7681" w:rsidRPr="005412D8" w:rsidRDefault="005F7681" w:rsidP="00FA7E7F">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1.6</w:t>
            </w:r>
          </w:p>
        </w:tc>
        <w:tc>
          <w:tcPr>
            <w:tcW w:w="2399" w:type="dxa"/>
          </w:tcPr>
          <w:p w14:paraId="3B495621" w14:textId="77777777" w:rsidR="005F7681" w:rsidRPr="00F37EFF" w:rsidRDefault="005F7681" w:rsidP="00F37EFF">
            <w:pPr>
              <w:jc w:val="both"/>
              <w:rPr>
                <w:rFonts w:ascii="Times New Roman" w:eastAsiaTheme="minorHAnsi" w:hAnsi="Times New Roman"/>
                <w:kern w:val="2"/>
                <w:szCs w:val="24"/>
                <w:lang w:eastAsia="lt-LT"/>
                <w14:ligatures w14:val="standardContextual"/>
              </w:rPr>
            </w:pPr>
            <w:r w:rsidRPr="00F37EFF">
              <w:rPr>
                <w:rFonts w:ascii="Times New Roman" w:eastAsiaTheme="minorHAnsi" w:hAnsi="Times New Roman"/>
                <w:kern w:val="2"/>
                <w:szCs w:val="24"/>
                <w:lang w:eastAsia="lt-LT"/>
                <w14:ligatures w14:val="standardContextual"/>
              </w:rPr>
              <w:t>Gamintojo garantija</w:t>
            </w:r>
          </w:p>
          <w:p w14:paraId="54F5A159" w14:textId="5EDA0E8B" w:rsidR="005F7681" w:rsidRPr="005412D8" w:rsidRDefault="005F7681" w:rsidP="00FA7E7F">
            <w:pPr>
              <w:rPr>
                <w:rFonts w:ascii="Times New Roman" w:eastAsiaTheme="minorHAnsi" w:hAnsi="Times New Roman"/>
                <w:kern w:val="2"/>
                <w:szCs w:val="24"/>
                <w:lang w:eastAsia="lt-LT"/>
                <w14:ligatures w14:val="standardContextual"/>
              </w:rPr>
            </w:pPr>
          </w:p>
        </w:tc>
        <w:tc>
          <w:tcPr>
            <w:tcW w:w="3665" w:type="dxa"/>
          </w:tcPr>
          <w:p w14:paraId="6E3BC1D9" w14:textId="6CBD78B2" w:rsidR="005F7681" w:rsidRPr="005412D8" w:rsidRDefault="005F7681" w:rsidP="00F37EFF">
            <w:pPr>
              <w:jc w:val="both"/>
              <w:rPr>
                <w:rFonts w:ascii="Times New Roman" w:eastAsiaTheme="minorHAnsi" w:hAnsi="Times New Roman"/>
                <w:kern w:val="2"/>
                <w:szCs w:val="24"/>
                <w:lang w:eastAsia="lt-LT"/>
                <w14:ligatures w14:val="standardContextual"/>
              </w:rPr>
            </w:pPr>
            <w:r w:rsidRPr="00F37EFF">
              <w:rPr>
                <w:rFonts w:ascii="Times New Roman" w:eastAsiaTheme="minorHAnsi" w:hAnsi="Times New Roman"/>
                <w:kern w:val="2"/>
                <w:szCs w:val="24"/>
                <w:lang w:eastAsia="lt-LT"/>
                <w14:ligatures w14:val="standardContextual"/>
              </w:rPr>
              <w:t>Visiems gaminiams, j</w:t>
            </w:r>
            <w:r w:rsidRPr="00F37EFF">
              <w:rPr>
                <w:rFonts w:ascii="Times New Roman" w:eastAsiaTheme="minorHAnsi" w:hAnsi="Times New Roman" w:hint="eastAsia"/>
                <w:kern w:val="2"/>
                <w:szCs w:val="24"/>
                <w:lang w:eastAsia="lt-LT"/>
                <w14:ligatures w14:val="standardContextual"/>
              </w:rPr>
              <w:t>ų</w:t>
            </w:r>
            <w:r w:rsidRPr="00F37EFF">
              <w:rPr>
                <w:rFonts w:ascii="Times New Roman" w:eastAsiaTheme="minorHAnsi" w:hAnsi="Times New Roman"/>
                <w:kern w:val="2"/>
                <w:szCs w:val="24"/>
                <w:lang w:eastAsia="lt-LT"/>
                <w14:ligatures w14:val="standardContextual"/>
              </w:rPr>
              <w:t xml:space="preserve"> med</w:t>
            </w:r>
            <w:r w:rsidRPr="00F37EFF">
              <w:rPr>
                <w:rFonts w:ascii="Times New Roman" w:eastAsiaTheme="minorHAnsi" w:hAnsi="Times New Roman" w:hint="eastAsia"/>
                <w:kern w:val="2"/>
                <w:szCs w:val="24"/>
                <w:lang w:eastAsia="lt-LT"/>
                <w14:ligatures w14:val="standardContextual"/>
              </w:rPr>
              <w:t>ž</w:t>
            </w:r>
            <w:r w:rsidRPr="00F37EFF">
              <w:rPr>
                <w:rFonts w:ascii="Times New Roman" w:eastAsiaTheme="minorHAnsi" w:hAnsi="Times New Roman"/>
                <w:kern w:val="2"/>
                <w:szCs w:val="24"/>
                <w:lang w:eastAsia="lt-LT"/>
                <w14:ligatures w14:val="standardContextual"/>
              </w:rPr>
              <w:t>iagoms bei furnit</w:t>
            </w:r>
            <w:r w:rsidRPr="00F37EFF">
              <w:rPr>
                <w:rFonts w:ascii="Times New Roman" w:eastAsiaTheme="minorHAnsi" w:hAnsi="Times New Roman" w:hint="eastAsia"/>
                <w:kern w:val="2"/>
                <w:szCs w:val="24"/>
                <w:lang w:eastAsia="lt-LT"/>
                <w14:ligatures w14:val="standardContextual"/>
              </w:rPr>
              <w:t>ū</w:t>
            </w:r>
            <w:r w:rsidRPr="00F37EFF">
              <w:rPr>
                <w:rFonts w:ascii="Times New Roman" w:eastAsiaTheme="minorHAnsi" w:hAnsi="Times New Roman"/>
                <w:kern w:val="2"/>
                <w:szCs w:val="24"/>
                <w:lang w:eastAsia="lt-LT"/>
                <w14:ligatures w14:val="standardContextual"/>
              </w:rPr>
              <w:t>rai suteikiama ne ma</w:t>
            </w:r>
            <w:r w:rsidRPr="00F37EFF">
              <w:rPr>
                <w:rFonts w:ascii="Times New Roman" w:eastAsiaTheme="minorHAnsi" w:hAnsi="Times New Roman" w:hint="eastAsia"/>
                <w:kern w:val="2"/>
                <w:szCs w:val="24"/>
                <w:lang w:eastAsia="lt-LT"/>
                <w14:ligatures w14:val="standardContextual"/>
              </w:rPr>
              <w:t>ž</w:t>
            </w:r>
            <w:r w:rsidRPr="00F37EFF">
              <w:rPr>
                <w:rFonts w:ascii="Times New Roman" w:eastAsiaTheme="minorHAnsi" w:hAnsi="Times New Roman"/>
                <w:kern w:val="2"/>
                <w:szCs w:val="24"/>
                <w:lang w:eastAsia="lt-LT"/>
                <w14:ligatures w14:val="standardContextual"/>
              </w:rPr>
              <w:t>esn</w:t>
            </w:r>
            <w:r w:rsidRPr="00F37EFF">
              <w:rPr>
                <w:rFonts w:ascii="Times New Roman" w:eastAsiaTheme="minorHAnsi" w:hAnsi="Times New Roman" w:hint="eastAsia"/>
                <w:kern w:val="2"/>
                <w:szCs w:val="24"/>
                <w:lang w:eastAsia="lt-LT"/>
                <w14:ligatures w14:val="standardContextual"/>
              </w:rPr>
              <w:t>ė</w:t>
            </w:r>
            <w:r w:rsidRPr="00F37EFF">
              <w:rPr>
                <w:rFonts w:ascii="Times New Roman" w:eastAsiaTheme="minorHAnsi" w:hAnsi="Times New Roman"/>
                <w:kern w:val="2"/>
                <w:szCs w:val="24"/>
                <w:lang w:eastAsia="lt-LT"/>
                <w14:ligatures w14:val="standardContextual"/>
              </w:rPr>
              <w:t xml:space="preserve"> kaip </w:t>
            </w:r>
            <w:r>
              <w:rPr>
                <w:rFonts w:ascii="Times New Roman" w:eastAsiaTheme="minorHAnsi" w:hAnsi="Times New Roman"/>
                <w:kern w:val="2"/>
                <w:szCs w:val="24"/>
                <w:lang w:eastAsia="lt-LT"/>
                <w14:ligatures w14:val="standardContextual"/>
              </w:rPr>
              <w:t>24</w:t>
            </w:r>
            <w:r w:rsidRPr="00F37EFF">
              <w:rPr>
                <w:rFonts w:ascii="Times New Roman" w:eastAsiaTheme="minorHAnsi" w:hAnsi="Times New Roman"/>
                <w:kern w:val="2"/>
                <w:szCs w:val="24"/>
                <w:lang w:eastAsia="lt-LT"/>
                <w14:ligatures w14:val="standardContextual"/>
              </w:rPr>
              <w:t xml:space="preserve"> m</w:t>
            </w:r>
            <w:r w:rsidRPr="00F37EFF">
              <w:rPr>
                <w:rFonts w:ascii="Times New Roman" w:eastAsiaTheme="minorHAnsi" w:hAnsi="Times New Roman" w:hint="eastAsia"/>
                <w:kern w:val="2"/>
                <w:szCs w:val="24"/>
                <w:lang w:eastAsia="lt-LT"/>
                <w14:ligatures w14:val="standardContextual"/>
              </w:rPr>
              <w:t>ė</w:t>
            </w:r>
            <w:r w:rsidRPr="00F37EFF">
              <w:rPr>
                <w:rFonts w:ascii="Times New Roman" w:eastAsiaTheme="minorHAnsi" w:hAnsi="Times New Roman"/>
                <w:kern w:val="2"/>
                <w:szCs w:val="24"/>
                <w:lang w:eastAsia="lt-LT"/>
                <w14:ligatures w14:val="standardContextual"/>
              </w:rPr>
              <w:t>nesi</w:t>
            </w:r>
            <w:r w:rsidRPr="00F37EFF">
              <w:rPr>
                <w:rFonts w:ascii="Times New Roman" w:eastAsiaTheme="minorHAnsi" w:hAnsi="Times New Roman" w:hint="eastAsia"/>
                <w:kern w:val="2"/>
                <w:szCs w:val="24"/>
                <w:lang w:eastAsia="lt-LT"/>
                <w14:ligatures w14:val="standardContextual"/>
              </w:rPr>
              <w:t>ų</w:t>
            </w:r>
            <w:r w:rsidRPr="00F37EFF">
              <w:rPr>
                <w:rFonts w:ascii="Times New Roman" w:eastAsiaTheme="minorHAnsi" w:hAnsi="Times New Roman"/>
                <w:kern w:val="2"/>
                <w:szCs w:val="24"/>
                <w:lang w:eastAsia="lt-LT"/>
                <w14:ligatures w14:val="standardContextual"/>
              </w:rPr>
              <w:t xml:space="preserve"> garantija nuo perdavimo-pri</w:t>
            </w:r>
            <w:r w:rsidRPr="00F37EFF">
              <w:rPr>
                <w:rFonts w:ascii="Times New Roman" w:eastAsiaTheme="minorHAnsi" w:hAnsi="Times New Roman" w:hint="eastAsia"/>
                <w:kern w:val="2"/>
                <w:szCs w:val="24"/>
                <w:lang w:eastAsia="lt-LT"/>
                <w14:ligatures w14:val="standardContextual"/>
              </w:rPr>
              <w:t>ė</w:t>
            </w:r>
            <w:r w:rsidRPr="00F37EFF">
              <w:rPr>
                <w:rFonts w:ascii="Times New Roman" w:eastAsiaTheme="minorHAnsi" w:hAnsi="Times New Roman"/>
                <w:kern w:val="2"/>
                <w:szCs w:val="24"/>
                <w:lang w:eastAsia="lt-LT"/>
                <w14:ligatures w14:val="standardContextual"/>
              </w:rPr>
              <w:t>mimo akto pasira</w:t>
            </w:r>
            <w:r w:rsidRPr="00F37EFF">
              <w:rPr>
                <w:rFonts w:ascii="Times New Roman" w:eastAsiaTheme="minorHAnsi" w:hAnsi="Times New Roman" w:hint="eastAsia"/>
                <w:kern w:val="2"/>
                <w:szCs w:val="24"/>
                <w:lang w:eastAsia="lt-LT"/>
                <w14:ligatures w14:val="standardContextual"/>
              </w:rPr>
              <w:t>š</w:t>
            </w:r>
            <w:r w:rsidRPr="00F37EFF">
              <w:rPr>
                <w:rFonts w:ascii="Times New Roman" w:eastAsiaTheme="minorHAnsi" w:hAnsi="Times New Roman"/>
                <w:kern w:val="2"/>
                <w:szCs w:val="24"/>
                <w:lang w:eastAsia="lt-LT"/>
                <w14:ligatures w14:val="standardContextual"/>
              </w:rPr>
              <w:t>ymo dienos. Tiek</w:t>
            </w:r>
            <w:r w:rsidRPr="00F37EFF">
              <w:rPr>
                <w:rFonts w:ascii="Times New Roman" w:eastAsiaTheme="minorHAnsi" w:hAnsi="Times New Roman" w:hint="eastAsia"/>
                <w:kern w:val="2"/>
                <w:szCs w:val="24"/>
                <w:lang w:eastAsia="lt-LT"/>
                <w14:ligatures w14:val="standardContextual"/>
              </w:rPr>
              <w:t>ė</w:t>
            </w:r>
            <w:r w:rsidRPr="00F37EFF">
              <w:rPr>
                <w:rFonts w:ascii="Times New Roman" w:eastAsiaTheme="minorHAnsi" w:hAnsi="Times New Roman"/>
                <w:kern w:val="2"/>
                <w:szCs w:val="24"/>
                <w:lang w:eastAsia="lt-LT"/>
                <w14:ligatures w14:val="standardContextual"/>
              </w:rPr>
              <w:t>jas kartu su pasi</w:t>
            </w:r>
            <w:r w:rsidRPr="00F37EFF">
              <w:rPr>
                <w:rFonts w:ascii="Times New Roman" w:eastAsiaTheme="minorHAnsi" w:hAnsi="Times New Roman" w:hint="eastAsia"/>
                <w:kern w:val="2"/>
                <w:szCs w:val="24"/>
                <w:lang w:eastAsia="lt-LT"/>
                <w14:ligatures w14:val="standardContextual"/>
              </w:rPr>
              <w:t>ū</w:t>
            </w:r>
            <w:r w:rsidRPr="00F37EFF">
              <w:rPr>
                <w:rFonts w:ascii="Times New Roman" w:eastAsiaTheme="minorHAnsi" w:hAnsi="Times New Roman"/>
                <w:kern w:val="2"/>
                <w:szCs w:val="24"/>
                <w:lang w:eastAsia="lt-LT"/>
                <w14:ligatures w14:val="standardContextual"/>
              </w:rPr>
              <w:t xml:space="preserve">lymu </w:t>
            </w:r>
            <w:r>
              <w:rPr>
                <w:rFonts w:ascii="Times New Roman" w:eastAsiaTheme="minorHAnsi" w:hAnsi="Times New Roman"/>
                <w:kern w:val="2"/>
                <w:szCs w:val="24"/>
                <w:lang w:eastAsia="lt-LT"/>
                <w14:ligatures w14:val="standardContextual"/>
              </w:rPr>
              <w:t>p</w:t>
            </w:r>
            <w:r w:rsidRPr="00F37EFF">
              <w:rPr>
                <w:rFonts w:ascii="Times New Roman" w:eastAsiaTheme="minorHAnsi" w:hAnsi="Times New Roman"/>
                <w:kern w:val="2"/>
                <w:szCs w:val="24"/>
                <w:lang w:eastAsia="lt-LT"/>
                <w14:ligatures w14:val="standardContextual"/>
              </w:rPr>
              <w:t>ateikia ra</w:t>
            </w:r>
            <w:r w:rsidRPr="00F37EFF">
              <w:rPr>
                <w:rFonts w:ascii="Times New Roman" w:eastAsiaTheme="minorHAnsi" w:hAnsi="Times New Roman" w:hint="eastAsia"/>
                <w:kern w:val="2"/>
                <w:szCs w:val="24"/>
                <w:lang w:eastAsia="lt-LT"/>
                <w14:ligatures w14:val="standardContextual"/>
              </w:rPr>
              <w:t>š</w:t>
            </w:r>
            <w:r w:rsidRPr="00F37EFF">
              <w:rPr>
                <w:rFonts w:ascii="Times New Roman" w:eastAsiaTheme="minorHAnsi" w:hAnsi="Times New Roman"/>
                <w:kern w:val="2"/>
                <w:szCs w:val="24"/>
                <w:lang w:eastAsia="lt-LT"/>
                <w14:ligatures w14:val="standardContextual"/>
              </w:rPr>
              <w:t>ytin</w:t>
            </w:r>
            <w:r w:rsidRPr="00F37EFF">
              <w:rPr>
                <w:rFonts w:ascii="Times New Roman" w:eastAsiaTheme="minorHAnsi" w:hAnsi="Times New Roman" w:hint="eastAsia"/>
                <w:kern w:val="2"/>
                <w:szCs w:val="24"/>
                <w:lang w:eastAsia="lt-LT"/>
                <w14:ligatures w14:val="standardContextual"/>
              </w:rPr>
              <w:t>į</w:t>
            </w:r>
            <w:r w:rsidRPr="00F37EFF">
              <w:rPr>
                <w:rFonts w:ascii="Times New Roman" w:eastAsiaTheme="minorHAnsi" w:hAnsi="Times New Roman"/>
                <w:kern w:val="2"/>
                <w:szCs w:val="24"/>
                <w:lang w:eastAsia="lt-LT"/>
                <w14:ligatures w14:val="standardContextual"/>
              </w:rPr>
              <w:t xml:space="preserve"> garantin</w:t>
            </w:r>
            <w:r w:rsidRPr="00F37EFF">
              <w:rPr>
                <w:rFonts w:ascii="Times New Roman" w:eastAsiaTheme="minorHAnsi" w:hAnsi="Times New Roman" w:hint="eastAsia"/>
                <w:kern w:val="2"/>
                <w:szCs w:val="24"/>
                <w:lang w:eastAsia="lt-LT"/>
                <w14:ligatures w14:val="standardContextual"/>
              </w:rPr>
              <w:t>į</w:t>
            </w:r>
            <w:r w:rsidRPr="00F37EFF">
              <w:rPr>
                <w:rFonts w:ascii="Times New Roman" w:eastAsiaTheme="minorHAnsi" w:hAnsi="Times New Roman"/>
                <w:kern w:val="2"/>
                <w:szCs w:val="24"/>
                <w:lang w:eastAsia="lt-LT"/>
                <w14:ligatures w14:val="standardContextual"/>
              </w:rPr>
              <w:t xml:space="preserve"> </w:t>
            </w:r>
            <w:r w:rsidRPr="00F37EFF">
              <w:rPr>
                <w:rFonts w:ascii="Times New Roman" w:eastAsiaTheme="minorHAnsi" w:hAnsi="Times New Roman" w:hint="eastAsia"/>
                <w:kern w:val="2"/>
                <w:szCs w:val="24"/>
                <w:lang w:eastAsia="lt-LT"/>
                <w14:ligatures w14:val="standardContextual"/>
              </w:rPr>
              <w:t>į</w:t>
            </w:r>
            <w:r w:rsidRPr="00F37EFF">
              <w:rPr>
                <w:rFonts w:ascii="Times New Roman" w:eastAsiaTheme="minorHAnsi" w:hAnsi="Times New Roman"/>
                <w:kern w:val="2"/>
                <w:szCs w:val="24"/>
                <w:lang w:eastAsia="lt-LT"/>
                <w14:ligatures w14:val="standardContextual"/>
              </w:rPr>
              <w:t>sipareigojim</w:t>
            </w:r>
            <w:r w:rsidRPr="00F37EFF">
              <w:rPr>
                <w:rFonts w:ascii="Times New Roman" w:eastAsiaTheme="minorHAnsi" w:hAnsi="Times New Roman" w:hint="eastAsia"/>
                <w:kern w:val="2"/>
                <w:szCs w:val="24"/>
                <w:lang w:eastAsia="lt-LT"/>
                <w14:ligatures w14:val="standardContextual"/>
              </w:rPr>
              <w:t>ą</w:t>
            </w:r>
            <w:r>
              <w:rPr>
                <w:rFonts w:ascii="Times New Roman" w:eastAsiaTheme="minorHAnsi" w:hAnsi="Times New Roman"/>
                <w:kern w:val="2"/>
                <w:szCs w:val="24"/>
                <w:lang w:eastAsia="lt-LT"/>
                <w14:ligatures w14:val="standardContextual"/>
              </w:rPr>
              <w:t>/ patvirtinimą</w:t>
            </w:r>
            <w:r w:rsidRPr="00F37EFF">
              <w:rPr>
                <w:rFonts w:ascii="Times New Roman" w:eastAsiaTheme="minorHAnsi" w:hAnsi="Times New Roman"/>
                <w:kern w:val="2"/>
                <w:szCs w:val="24"/>
                <w:lang w:eastAsia="lt-LT"/>
                <w14:ligatures w14:val="standardContextual"/>
              </w:rPr>
              <w:t>.</w:t>
            </w:r>
          </w:p>
        </w:tc>
        <w:tc>
          <w:tcPr>
            <w:tcW w:w="3107" w:type="dxa"/>
          </w:tcPr>
          <w:p w14:paraId="2F776C9E" w14:textId="77777777" w:rsidR="005F7681" w:rsidRPr="00F37EFF" w:rsidRDefault="005F7681" w:rsidP="00F37EFF">
            <w:pPr>
              <w:jc w:val="both"/>
              <w:rPr>
                <w:rFonts w:ascii="Times New Roman" w:eastAsiaTheme="minorHAnsi" w:hAnsi="Times New Roman"/>
                <w:kern w:val="2"/>
                <w:szCs w:val="24"/>
                <w:lang w:eastAsia="lt-LT"/>
                <w14:ligatures w14:val="standardContextual"/>
              </w:rPr>
            </w:pPr>
          </w:p>
        </w:tc>
      </w:tr>
      <w:tr w:rsidR="005F7681" w:rsidRPr="005412D8" w14:paraId="014DE771" w14:textId="138EA7AB" w:rsidTr="005F7681">
        <w:tc>
          <w:tcPr>
            <w:tcW w:w="570" w:type="dxa"/>
          </w:tcPr>
          <w:p w14:paraId="3E78C52C" w14:textId="385FFCCB" w:rsidR="005F7681" w:rsidRPr="005412D8" w:rsidRDefault="005F7681" w:rsidP="00FA7E7F">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1.7</w:t>
            </w:r>
          </w:p>
        </w:tc>
        <w:tc>
          <w:tcPr>
            <w:tcW w:w="2399" w:type="dxa"/>
          </w:tcPr>
          <w:p w14:paraId="241D01C9" w14:textId="77777777" w:rsidR="005F7681" w:rsidRPr="00434028" w:rsidRDefault="005F7681" w:rsidP="00434028">
            <w:pPr>
              <w:jc w:val="both"/>
              <w:rPr>
                <w:rFonts w:ascii="Times New Roman" w:hAnsi="Times New Roman"/>
                <w:szCs w:val="24"/>
              </w:rPr>
            </w:pPr>
            <w:r w:rsidRPr="00434028">
              <w:rPr>
                <w:rFonts w:ascii="Times New Roman" w:hAnsi="Times New Roman"/>
                <w:szCs w:val="24"/>
              </w:rPr>
              <w:t>Gamini</w:t>
            </w:r>
            <w:r w:rsidRPr="00434028">
              <w:rPr>
                <w:rFonts w:ascii="Times New Roman" w:hAnsi="Times New Roman" w:hint="eastAsia"/>
                <w:szCs w:val="24"/>
              </w:rPr>
              <w:t>ų</w:t>
            </w:r>
            <w:r w:rsidRPr="00434028">
              <w:rPr>
                <w:rFonts w:ascii="Times New Roman" w:hAnsi="Times New Roman"/>
                <w:szCs w:val="24"/>
              </w:rPr>
              <w:t xml:space="preserve"> tiekimo s</w:t>
            </w:r>
            <w:r w:rsidRPr="00434028">
              <w:rPr>
                <w:rFonts w:ascii="Times New Roman" w:hAnsi="Times New Roman" w:hint="eastAsia"/>
                <w:szCs w:val="24"/>
              </w:rPr>
              <w:t>ą</w:t>
            </w:r>
            <w:r w:rsidRPr="00434028">
              <w:rPr>
                <w:rFonts w:ascii="Times New Roman" w:hAnsi="Times New Roman"/>
                <w:szCs w:val="24"/>
              </w:rPr>
              <w:t>lygos</w:t>
            </w:r>
          </w:p>
          <w:p w14:paraId="3A310C7D" w14:textId="74617A1B" w:rsidR="005F7681" w:rsidRPr="00711D22" w:rsidRDefault="005F7681" w:rsidP="00FA7E7F">
            <w:pPr>
              <w:rPr>
                <w:rFonts w:ascii="Times New Roman" w:hAnsi="Times New Roman"/>
                <w:szCs w:val="24"/>
                <w:lang w:eastAsia="lt-LT"/>
              </w:rPr>
            </w:pPr>
          </w:p>
        </w:tc>
        <w:tc>
          <w:tcPr>
            <w:tcW w:w="3665" w:type="dxa"/>
          </w:tcPr>
          <w:p w14:paraId="06B8F9A5" w14:textId="37F15B1A" w:rsidR="005F7681" w:rsidRPr="00711D22" w:rsidRDefault="005F7681" w:rsidP="00434028">
            <w:pPr>
              <w:jc w:val="both"/>
              <w:rPr>
                <w:rFonts w:ascii="Times New Roman" w:hAnsi="Times New Roman"/>
                <w:szCs w:val="24"/>
              </w:rPr>
            </w:pPr>
            <w:r w:rsidRPr="00434028">
              <w:rPr>
                <w:rFonts w:ascii="Times New Roman" w:hAnsi="Times New Roman"/>
                <w:szCs w:val="24"/>
              </w:rPr>
              <w:t>Tiksl</w:t>
            </w:r>
            <w:r w:rsidRPr="00434028">
              <w:rPr>
                <w:rFonts w:ascii="Times New Roman" w:hAnsi="Times New Roman" w:hint="eastAsia"/>
                <w:szCs w:val="24"/>
              </w:rPr>
              <w:t>ū</w:t>
            </w:r>
            <w:r w:rsidRPr="00434028">
              <w:rPr>
                <w:rFonts w:ascii="Times New Roman" w:hAnsi="Times New Roman"/>
                <w:szCs w:val="24"/>
              </w:rPr>
              <w:t>s gamini</w:t>
            </w:r>
            <w:r w:rsidRPr="00434028">
              <w:rPr>
                <w:rFonts w:ascii="Times New Roman" w:hAnsi="Times New Roman" w:hint="eastAsia"/>
                <w:szCs w:val="24"/>
              </w:rPr>
              <w:t>ų</w:t>
            </w:r>
            <w:r w:rsidRPr="00434028">
              <w:rPr>
                <w:rFonts w:ascii="Times New Roman" w:hAnsi="Times New Roman"/>
                <w:szCs w:val="24"/>
              </w:rPr>
              <w:t xml:space="preserve"> kiekiai ir dyd</w:t>
            </w:r>
            <w:r w:rsidRPr="00434028">
              <w:rPr>
                <w:rFonts w:ascii="Times New Roman" w:hAnsi="Times New Roman" w:hint="eastAsia"/>
                <w:szCs w:val="24"/>
              </w:rPr>
              <w:t>ž</w:t>
            </w:r>
            <w:r w:rsidRPr="00434028">
              <w:rPr>
                <w:rFonts w:ascii="Times New Roman" w:hAnsi="Times New Roman"/>
                <w:szCs w:val="24"/>
              </w:rPr>
              <w:t>iai nurodomi sutarties vykdymo metu, teikiant atskirus u</w:t>
            </w:r>
            <w:r w:rsidRPr="00434028">
              <w:rPr>
                <w:rFonts w:ascii="Times New Roman" w:hAnsi="Times New Roman" w:hint="eastAsia"/>
                <w:szCs w:val="24"/>
              </w:rPr>
              <w:t>ž</w:t>
            </w:r>
            <w:r w:rsidRPr="00434028">
              <w:rPr>
                <w:rFonts w:ascii="Times New Roman" w:hAnsi="Times New Roman"/>
                <w:szCs w:val="24"/>
              </w:rPr>
              <w:t>sakymus pagal poreik</w:t>
            </w:r>
            <w:r w:rsidRPr="00434028">
              <w:rPr>
                <w:rFonts w:ascii="Times New Roman" w:hAnsi="Times New Roman" w:hint="eastAsia"/>
                <w:szCs w:val="24"/>
              </w:rPr>
              <w:t>į</w:t>
            </w:r>
            <w:r w:rsidRPr="00434028">
              <w:rPr>
                <w:rFonts w:ascii="Times New Roman" w:hAnsi="Times New Roman"/>
                <w:szCs w:val="24"/>
              </w:rPr>
              <w:t>. Tiek</w:t>
            </w:r>
            <w:r w:rsidRPr="00434028">
              <w:rPr>
                <w:rFonts w:ascii="Times New Roman" w:hAnsi="Times New Roman" w:hint="eastAsia"/>
                <w:szCs w:val="24"/>
              </w:rPr>
              <w:t>ė</w:t>
            </w:r>
            <w:r w:rsidRPr="00434028">
              <w:rPr>
                <w:rFonts w:ascii="Times New Roman" w:hAnsi="Times New Roman"/>
                <w:szCs w:val="24"/>
              </w:rPr>
              <w:t xml:space="preserve">jas </w:t>
            </w:r>
            <w:r w:rsidRPr="00434028">
              <w:rPr>
                <w:rFonts w:ascii="Times New Roman" w:hAnsi="Times New Roman" w:hint="eastAsia"/>
                <w:szCs w:val="24"/>
              </w:rPr>
              <w:t>į</w:t>
            </w:r>
            <w:r w:rsidRPr="00434028">
              <w:rPr>
                <w:rFonts w:ascii="Times New Roman" w:hAnsi="Times New Roman"/>
                <w:szCs w:val="24"/>
              </w:rPr>
              <w:t>sipareigoja pagaminti nestandartini</w:t>
            </w:r>
            <w:r w:rsidRPr="00434028">
              <w:rPr>
                <w:rFonts w:ascii="Times New Roman" w:hAnsi="Times New Roman" w:hint="eastAsia"/>
                <w:szCs w:val="24"/>
              </w:rPr>
              <w:t>ų</w:t>
            </w:r>
            <w:r w:rsidRPr="00434028">
              <w:rPr>
                <w:rFonts w:ascii="Times New Roman" w:hAnsi="Times New Roman"/>
                <w:szCs w:val="24"/>
              </w:rPr>
              <w:t xml:space="preserve"> dyd</w:t>
            </w:r>
            <w:r w:rsidRPr="00434028">
              <w:rPr>
                <w:rFonts w:ascii="Times New Roman" w:hAnsi="Times New Roman" w:hint="eastAsia"/>
                <w:szCs w:val="24"/>
              </w:rPr>
              <w:t>ž</w:t>
            </w:r>
            <w:r w:rsidRPr="00434028">
              <w:rPr>
                <w:rFonts w:ascii="Times New Roman" w:hAnsi="Times New Roman"/>
                <w:szCs w:val="24"/>
              </w:rPr>
              <w:t>i</w:t>
            </w:r>
            <w:r w:rsidRPr="00434028">
              <w:rPr>
                <w:rFonts w:ascii="Times New Roman" w:hAnsi="Times New Roman" w:hint="eastAsia"/>
                <w:szCs w:val="24"/>
              </w:rPr>
              <w:t>ų</w:t>
            </w:r>
            <w:r w:rsidRPr="00434028">
              <w:rPr>
                <w:rFonts w:ascii="Times New Roman" w:hAnsi="Times New Roman"/>
                <w:szCs w:val="24"/>
              </w:rPr>
              <w:t xml:space="preserve"> gaminius (iki 2% viso u</w:t>
            </w:r>
            <w:r w:rsidRPr="00434028">
              <w:rPr>
                <w:rFonts w:ascii="Times New Roman" w:hAnsi="Times New Roman" w:hint="eastAsia"/>
                <w:szCs w:val="24"/>
              </w:rPr>
              <w:t>ž</w:t>
            </w:r>
            <w:r w:rsidRPr="00434028">
              <w:rPr>
                <w:rFonts w:ascii="Times New Roman" w:hAnsi="Times New Roman"/>
                <w:szCs w:val="24"/>
              </w:rPr>
              <w:t>sakymo kiekio). Nestandartini</w:t>
            </w:r>
            <w:r w:rsidRPr="00434028">
              <w:rPr>
                <w:rFonts w:ascii="Times New Roman" w:hAnsi="Times New Roman" w:hint="eastAsia"/>
                <w:szCs w:val="24"/>
              </w:rPr>
              <w:t>ų</w:t>
            </w:r>
            <w:r w:rsidRPr="00434028">
              <w:rPr>
                <w:rFonts w:ascii="Times New Roman" w:hAnsi="Times New Roman"/>
                <w:szCs w:val="24"/>
              </w:rPr>
              <w:t xml:space="preserve"> dyd</w:t>
            </w:r>
            <w:r w:rsidRPr="00434028">
              <w:rPr>
                <w:rFonts w:ascii="Times New Roman" w:hAnsi="Times New Roman" w:hint="eastAsia"/>
                <w:szCs w:val="24"/>
              </w:rPr>
              <w:t>ž</w:t>
            </w:r>
            <w:r w:rsidRPr="00434028">
              <w:rPr>
                <w:rFonts w:ascii="Times New Roman" w:hAnsi="Times New Roman"/>
                <w:szCs w:val="24"/>
              </w:rPr>
              <w:t>i</w:t>
            </w:r>
            <w:r w:rsidRPr="00434028">
              <w:rPr>
                <w:rFonts w:ascii="Times New Roman" w:hAnsi="Times New Roman" w:hint="eastAsia"/>
                <w:szCs w:val="24"/>
              </w:rPr>
              <w:t>ų</w:t>
            </w:r>
            <w:r w:rsidRPr="00434028">
              <w:rPr>
                <w:rFonts w:ascii="Times New Roman" w:hAnsi="Times New Roman"/>
                <w:szCs w:val="24"/>
              </w:rPr>
              <w:t xml:space="preserve"> gamini</w:t>
            </w:r>
            <w:r w:rsidRPr="00434028">
              <w:rPr>
                <w:rFonts w:ascii="Times New Roman" w:hAnsi="Times New Roman" w:hint="eastAsia"/>
                <w:szCs w:val="24"/>
              </w:rPr>
              <w:t>ų</w:t>
            </w:r>
            <w:r w:rsidRPr="00434028">
              <w:rPr>
                <w:rFonts w:ascii="Times New Roman" w:hAnsi="Times New Roman"/>
                <w:szCs w:val="24"/>
              </w:rPr>
              <w:t xml:space="preserve"> kaina turi b</w:t>
            </w:r>
            <w:r w:rsidRPr="00434028">
              <w:rPr>
                <w:rFonts w:ascii="Times New Roman" w:hAnsi="Times New Roman" w:hint="eastAsia"/>
                <w:szCs w:val="24"/>
              </w:rPr>
              <w:t>ū</w:t>
            </w:r>
            <w:r w:rsidRPr="00434028">
              <w:rPr>
                <w:rFonts w:ascii="Times New Roman" w:hAnsi="Times New Roman"/>
                <w:szCs w:val="24"/>
              </w:rPr>
              <w:t>ti tokia pati kaip standartini</w:t>
            </w:r>
            <w:r w:rsidRPr="00434028">
              <w:rPr>
                <w:rFonts w:ascii="Times New Roman" w:hAnsi="Times New Roman" w:hint="eastAsia"/>
                <w:szCs w:val="24"/>
              </w:rPr>
              <w:t>ų</w:t>
            </w:r>
            <w:r w:rsidRPr="00434028">
              <w:rPr>
                <w:rFonts w:ascii="Times New Roman" w:hAnsi="Times New Roman"/>
                <w:szCs w:val="24"/>
              </w:rPr>
              <w:t>, nepriklausomai nuo j</w:t>
            </w:r>
            <w:r w:rsidRPr="00434028">
              <w:rPr>
                <w:rFonts w:ascii="Times New Roman" w:hAnsi="Times New Roman" w:hint="eastAsia"/>
                <w:szCs w:val="24"/>
              </w:rPr>
              <w:t>ų</w:t>
            </w:r>
            <w:r w:rsidRPr="00434028">
              <w:rPr>
                <w:rFonts w:ascii="Times New Roman" w:hAnsi="Times New Roman"/>
                <w:szCs w:val="24"/>
              </w:rPr>
              <w:t xml:space="preserve"> dyd</w:t>
            </w:r>
            <w:r w:rsidRPr="00434028">
              <w:rPr>
                <w:rFonts w:ascii="Times New Roman" w:hAnsi="Times New Roman" w:hint="eastAsia"/>
                <w:szCs w:val="24"/>
              </w:rPr>
              <w:t>ž</w:t>
            </w:r>
            <w:r w:rsidRPr="00434028">
              <w:rPr>
                <w:rFonts w:ascii="Times New Roman" w:hAnsi="Times New Roman"/>
                <w:szCs w:val="24"/>
              </w:rPr>
              <w:t>io ar sunaudot</w:t>
            </w:r>
            <w:r w:rsidRPr="00434028">
              <w:rPr>
                <w:rFonts w:ascii="Times New Roman" w:hAnsi="Times New Roman" w:hint="eastAsia"/>
                <w:szCs w:val="24"/>
              </w:rPr>
              <w:t>ų</w:t>
            </w:r>
            <w:r w:rsidRPr="00434028">
              <w:rPr>
                <w:rFonts w:ascii="Times New Roman" w:hAnsi="Times New Roman"/>
                <w:szCs w:val="24"/>
              </w:rPr>
              <w:t xml:space="preserve"> med</w:t>
            </w:r>
            <w:r w:rsidRPr="00434028">
              <w:rPr>
                <w:rFonts w:ascii="Times New Roman" w:hAnsi="Times New Roman" w:hint="eastAsia"/>
                <w:szCs w:val="24"/>
              </w:rPr>
              <w:t>ž</w:t>
            </w:r>
            <w:r w:rsidRPr="00434028">
              <w:rPr>
                <w:rFonts w:ascii="Times New Roman" w:hAnsi="Times New Roman"/>
                <w:szCs w:val="24"/>
              </w:rPr>
              <w:t>iag</w:t>
            </w:r>
            <w:r w:rsidRPr="00434028">
              <w:rPr>
                <w:rFonts w:ascii="Times New Roman" w:hAnsi="Times New Roman" w:hint="eastAsia"/>
                <w:szCs w:val="24"/>
              </w:rPr>
              <w:t>ų</w:t>
            </w:r>
            <w:r w:rsidRPr="00434028">
              <w:rPr>
                <w:rFonts w:ascii="Times New Roman" w:hAnsi="Times New Roman"/>
                <w:szCs w:val="24"/>
              </w:rPr>
              <w:t xml:space="preserve"> kiekio.</w:t>
            </w:r>
            <w:r>
              <w:t xml:space="preserve"> </w:t>
            </w:r>
            <w:r w:rsidRPr="00434028">
              <w:rPr>
                <w:rFonts w:ascii="Times New Roman" w:hAnsi="Times New Roman"/>
                <w:szCs w:val="24"/>
              </w:rPr>
              <w:t>Tiekėjas kartu su pasiūlymu pateikia rašytinį garantinį įsipareigojimą/ patvirtinimą.</w:t>
            </w:r>
          </w:p>
        </w:tc>
        <w:tc>
          <w:tcPr>
            <w:tcW w:w="3107" w:type="dxa"/>
          </w:tcPr>
          <w:p w14:paraId="62C2FC6C" w14:textId="77777777" w:rsidR="005F7681" w:rsidRPr="00434028" w:rsidRDefault="005F7681" w:rsidP="00434028">
            <w:pPr>
              <w:jc w:val="both"/>
              <w:rPr>
                <w:rFonts w:ascii="Times New Roman" w:hAnsi="Times New Roman"/>
                <w:szCs w:val="24"/>
              </w:rPr>
            </w:pPr>
          </w:p>
        </w:tc>
      </w:tr>
      <w:tr w:rsidR="005F7681" w:rsidRPr="005412D8" w14:paraId="04FF0068" w14:textId="6D5AA900" w:rsidTr="005F7681">
        <w:tc>
          <w:tcPr>
            <w:tcW w:w="570" w:type="dxa"/>
          </w:tcPr>
          <w:p w14:paraId="03D5E889" w14:textId="0877FFF0" w:rsidR="005F7681" w:rsidRPr="005412D8" w:rsidRDefault="005F7681" w:rsidP="00FA7E7F">
            <w:pPr>
              <w:rPr>
                <w:rFonts w:ascii="Times New Roman" w:eastAsiaTheme="minorHAnsi" w:hAnsi="Times New Roman"/>
                <w:kern w:val="2"/>
                <w:szCs w:val="24"/>
                <w:lang w:eastAsia="lt-LT"/>
                <w14:ligatures w14:val="standardContextual"/>
              </w:rPr>
            </w:pPr>
            <w:bookmarkStart w:id="1" w:name="_Hlk209170095"/>
            <w:r w:rsidRPr="005412D8">
              <w:rPr>
                <w:rFonts w:ascii="Times New Roman" w:eastAsiaTheme="minorHAnsi" w:hAnsi="Times New Roman"/>
                <w:kern w:val="2"/>
                <w:szCs w:val="24"/>
                <w:lang w:eastAsia="lt-LT"/>
                <w14:ligatures w14:val="standardContextual"/>
              </w:rPr>
              <w:t>1.8</w:t>
            </w:r>
          </w:p>
        </w:tc>
        <w:tc>
          <w:tcPr>
            <w:tcW w:w="2399" w:type="dxa"/>
          </w:tcPr>
          <w:p w14:paraId="622730F2" w14:textId="77777777" w:rsidR="005F7681" w:rsidRPr="00434028" w:rsidRDefault="005F7681" w:rsidP="00434028">
            <w:pPr>
              <w:jc w:val="both"/>
              <w:rPr>
                <w:rFonts w:ascii="Times New Roman" w:hAnsi="Times New Roman"/>
                <w:szCs w:val="24"/>
              </w:rPr>
            </w:pPr>
            <w:r w:rsidRPr="00434028">
              <w:rPr>
                <w:rFonts w:ascii="Times New Roman" w:hAnsi="Times New Roman"/>
                <w:szCs w:val="24"/>
              </w:rPr>
              <w:t>Lygiaverti</w:t>
            </w:r>
            <w:r w:rsidRPr="00434028">
              <w:rPr>
                <w:rFonts w:ascii="Times New Roman" w:hAnsi="Times New Roman" w:hint="eastAsia"/>
                <w:szCs w:val="24"/>
              </w:rPr>
              <w:t>š</w:t>
            </w:r>
            <w:r w:rsidRPr="00434028">
              <w:rPr>
                <w:rFonts w:ascii="Times New Roman" w:hAnsi="Times New Roman"/>
                <w:szCs w:val="24"/>
              </w:rPr>
              <w:t>kumas</w:t>
            </w:r>
          </w:p>
          <w:p w14:paraId="404685F1" w14:textId="6DA11EEA" w:rsidR="005F7681" w:rsidRPr="00711D22" w:rsidRDefault="005F7681" w:rsidP="00FA7E7F">
            <w:pPr>
              <w:rPr>
                <w:rFonts w:ascii="Times New Roman" w:hAnsi="Times New Roman"/>
                <w:szCs w:val="24"/>
                <w:lang w:eastAsia="lt-LT"/>
              </w:rPr>
            </w:pPr>
          </w:p>
        </w:tc>
        <w:tc>
          <w:tcPr>
            <w:tcW w:w="3665" w:type="dxa"/>
          </w:tcPr>
          <w:p w14:paraId="6C8D54E7" w14:textId="38D4DE39" w:rsidR="005F7681" w:rsidRPr="00711D22" w:rsidRDefault="005F7681" w:rsidP="00434028">
            <w:pPr>
              <w:jc w:val="both"/>
              <w:rPr>
                <w:rFonts w:ascii="Times New Roman" w:hAnsi="Times New Roman"/>
                <w:szCs w:val="24"/>
              </w:rPr>
            </w:pPr>
            <w:r w:rsidRPr="00434028">
              <w:rPr>
                <w:rFonts w:ascii="Times New Roman" w:hAnsi="Times New Roman"/>
                <w:szCs w:val="24"/>
              </w:rPr>
              <w:t>Technin</w:t>
            </w:r>
            <w:r w:rsidRPr="00434028">
              <w:rPr>
                <w:rFonts w:ascii="Times New Roman" w:hAnsi="Times New Roman" w:hint="eastAsia"/>
                <w:szCs w:val="24"/>
              </w:rPr>
              <w:t>ė</w:t>
            </w:r>
            <w:r w:rsidRPr="00434028">
              <w:rPr>
                <w:rFonts w:ascii="Times New Roman" w:hAnsi="Times New Roman"/>
                <w:szCs w:val="24"/>
              </w:rPr>
              <w:t>je specifikacijoje nurodyti konkret</w:t>
            </w:r>
            <w:r w:rsidRPr="00434028">
              <w:rPr>
                <w:rFonts w:ascii="Times New Roman" w:hAnsi="Times New Roman" w:hint="eastAsia"/>
                <w:szCs w:val="24"/>
              </w:rPr>
              <w:t>ū</w:t>
            </w:r>
            <w:r w:rsidRPr="00434028">
              <w:rPr>
                <w:rFonts w:ascii="Times New Roman" w:hAnsi="Times New Roman"/>
                <w:szCs w:val="24"/>
              </w:rPr>
              <w:t>s modeliai, standartai, procesai ar prek</w:t>
            </w:r>
            <w:r w:rsidRPr="00434028">
              <w:rPr>
                <w:rFonts w:ascii="Times New Roman" w:hAnsi="Times New Roman" w:hint="eastAsia"/>
                <w:szCs w:val="24"/>
              </w:rPr>
              <w:t>ė</w:t>
            </w:r>
            <w:r w:rsidRPr="00434028">
              <w:rPr>
                <w:rFonts w:ascii="Times New Roman" w:hAnsi="Times New Roman"/>
                <w:szCs w:val="24"/>
              </w:rPr>
              <w:t xml:space="preserve">s </w:t>
            </w:r>
            <w:r w:rsidRPr="00434028">
              <w:rPr>
                <w:rFonts w:ascii="Times New Roman" w:hAnsi="Times New Roman" w:hint="eastAsia"/>
                <w:szCs w:val="24"/>
              </w:rPr>
              <w:t>ž</w:t>
            </w:r>
            <w:r w:rsidRPr="00434028">
              <w:rPr>
                <w:rFonts w:ascii="Times New Roman" w:hAnsi="Times New Roman"/>
                <w:szCs w:val="24"/>
              </w:rPr>
              <w:t>enklai yra naudojami tik siekiant apib</w:t>
            </w:r>
            <w:r w:rsidRPr="00434028">
              <w:rPr>
                <w:rFonts w:ascii="Times New Roman" w:hAnsi="Times New Roman" w:hint="eastAsia"/>
                <w:szCs w:val="24"/>
              </w:rPr>
              <w:t>ū</w:t>
            </w:r>
            <w:r w:rsidRPr="00434028">
              <w:rPr>
                <w:rFonts w:ascii="Times New Roman" w:hAnsi="Times New Roman"/>
                <w:szCs w:val="24"/>
              </w:rPr>
              <w:t>dinti gaminio savybes. Visais atvejais jie suprantami kaip apimantys ir lygiaver</w:t>
            </w:r>
            <w:r w:rsidRPr="00434028">
              <w:rPr>
                <w:rFonts w:ascii="Times New Roman" w:hAnsi="Times New Roman" w:hint="eastAsia"/>
                <w:szCs w:val="24"/>
              </w:rPr>
              <w:t>č</w:t>
            </w:r>
            <w:r w:rsidRPr="00434028">
              <w:rPr>
                <w:rFonts w:ascii="Times New Roman" w:hAnsi="Times New Roman"/>
                <w:szCs w:val="24"/>
              </w:rPr>
              <w:t>ius produktus bei procesus. Tiek</w:t>
            </w:r>
            <w:r w:rsidRPr="00434028">
              <w:rPr>
                <w:rFonts w:ascii="Times New Roman" w:hAnsi="Times New Roman" w:hint="eastAsia"/>
                <w:szCs w:val="24"/>
              </w:rPr>
              <w:t>ė</w:t>
            </w:r>
            <w:r w:rsidRPr="00434028">
              <w:rPr>
                <w:rFonts w:ascii="Times New Roman" w:hAnsi="Times New Roman"/>
                <w:szCs w:val="24"/>
              </w:rPr>
              <w:t>jas, si</w:t>
            </w:r>
            <w:r w:rsidRPr="00434028">
              <w:rPr>
                <w:rFonts w:ascii="Times New Roman" w:hAnsi="Times New Roman" w:hint="eastAsia"/>
                <w:szCs w:val="24"/>
              </w:rPr>
              <w:t>ū</w:t>
            </w:r>
            <w:r w:rsidRPr="00434028">
              <w:rPr>
                <w:rFonts w:ascii="Times New Roman" w:hAnsi="Times New Roman"/>
                <w:szCs w:val="24"/>
              </w:rPr>
              <w:t xml:space="preserve">lantis </w:t>
            </w:r>
            <w:r w:rsidRPr="00434028">
              <w:rPr>
                <w:rFonts w:ascii="Times New Roman" w:hAnsi="Times New Roman"/>
                <w:szCs w:val="24"/>
              </w:rPr>
              <w:lastRenderedPageBreak/>
              <w:t>lygiavert</w:t>
            </w:r>
            <w:r w:rsidRPr="00434028">
              <w:rPr>
                <w:rFonts w:ascii="Times New Roman" w:hAnsi="Times New Roman" w:hint="eastAsia"/>
                <w:szCs w:val="24"/>
              </w:rPr>
              <w:t>į</w:t>
            </w:r>
            <w:r w:rsidRPr="00434028">
              <w:rPr>
                <w:rFonts w:ascii="Times New Roman" w:hAnsi="Times New Roman"/>
                <w:szCs w:val="24"/>
              </w:rPr>
              <w:t xml:space="preserve"> sprendim</w:t>
            </w:r>
            <w:r w:rsidRPr="00434028">
              <w:rPr>
                <w:rFonts w:ascii="Times New Roman" w:hAnsi="Times New Roman" w:hint="eastAsia"/>
                <w:szCs w:val="24"/>
              </w:rPr>
              <w:t>ą</w:t>
            </w:r>
            <w:r w:rsidRPr="00434028">
              <w:rPr>
                <w:rFonts w:ascii="Times New Roman" w:hAnsi="Times New Roman"/>
                <w:szCs w:val="24"/>
              </w:rPr>
              <w:t>, privalo kartu su pasi</w:t>
            </w:r>
            <w:r w:rsidRPr="00434028">
              <w:rPr>
                <w:rFonts w:ascii="Times New Roman" w:hAnsi="Times New Roman" w:hint="eastAsia"/>
                <w:szCs w:val="24"/>
              </w:rPr>
              <w:t>ū</w:t>
            </w:r>
            <w:r w:rsidRPr="00434028">
              <w:rPr>
                <w:rFonts w:ascii="Times New Roman" w:hAnsi="Times New Roman"/>
                <w:szCs w:val="24"/>
              </w:rPr>
              <w:t xml:space="preserve">lymu pateikti </w:t>
            </w:r>
            <w:r w:rsidRPr="00434028">
              <w:rPr>
                <w:rFonts w:ascii="Times New Roman" w:hAnsi="Times New Roman" w:hint="eastAsia"/>
                <w:szCs w:val="24"/>
              </w:rPr>
              <w:t>į</w:t>
            </w:r>
            <w:r w:rsidRPr="00434028">
              <w:rPr>
                <w:rFonts w:ascii="Times New Roman" w:hAnsi="Times New Roman"/>
                <w:szCs w:val="24"/>
              </w:rPr>
              <w:t>rodymus, pagrind</w:t>
            </w:r>
            <w:r w:rsidRPr="00434028">
              <w:rPr>
                <w:rFonts w:ascii="Times New Roman" w:hAnsi="Times New Roman" w:hint="eastAsia"/>
                <w:szCs w:val="24"/>
              </w:rPr>
              <w:t>ž</w:t>
            </w:r>
            <w:r w:rsidRPr="00434028">
              <w:rPr>
                <w:rFonts w:ascii="Times New Roman" w:hAnsi="Times New Roman"/>
                <w:szCs w:val="24"/>
              </w:rPr>
              <w:t>ian</w:t>
            </w:r>
            <w:r w:rsidRPr="00434028">
              <w:rPr>
                <w:rFonts w:ascii="Times New Roman" w:hAnsi="Times New Roman" w:hint="eastAsia"/>
                <w:szCs w:val="24"/>
              </w:rPr>
              <w:t>č</w:t>
            </w:r>
            <w:r w:rsidRPr="00434028">
              <w:rPr>
                <w:rFonts w:ascii="Times New Roman" w:hAnsi="Times New Roman"/>
                <w:szCs w:val="24"/>
              </w:rPr>
              <w:t>ius si</w:t>
            </w:r>
            <w:r w:rsidRPr="00434028">
              <w:rPr>
                <w:rFonts w:ascii="Times New Roman" w:hAnsi="Times New Roman" w:hint="eastAsia"/>
                <w:szCs w:val="24"/>
              </w:rPr>
              <w:t>ū</w:t>
            </w:r>
            <w:r w:rsidRPr="00434028">
              <w:rPr>
                <w:rFonts w:ascii="Times New Roman" w:hAnsi="Times New Roman"/>
                <w:szCs w:val="24"/>
              </w:rPr>
              <w:t>lomo varianto lygiaverti</w:t>
            </w:r>
            <w:r w:rsidRPr="00434028">
              <w:rPr>
                <w:rFonts w:ascii="Times New Roman" w:hAnsi="Times New Roman" w:hint="eastAsia"/>
                <w:szCs w:val="24"/>
              </w:rPr>
              <w:t>š</w:t>
            </w:r>
            <w:r w:rsidRPr="00434028">
              <w:rPr>
                <w:rFonts w:ascii="Times New Roman" w:hAnsi="Times New Roman"/>
                <w:szCs w:val="24"/>
              </w:rPr>
              <w:t>kum</w:t>
            </w:r>
            <w:r w:rsidRPr="00434028">
              <w:rPr>
                <w:rFonts w:ascii="Times New Roman" w:hAnsi="Times New Roman" w:hint="eastAsia"/>
                <w:szCs w:val="24"/>
              </w:rPr>
              <w:t>ą</w:t>
            </w:r>
            <w:r w:rsidRPr="00434028">
              <w:rPr>
                <w:rFonts w:ascii="Times New Roman" w:hAnsi="Times New Roman"/>
                <w:szCs w:val="24"/>
              </w:rPr>
              <w:t xml:space="preserve"> nustatytiems reikalavimams.</w:t>
            </w:r>
          </w:p>
        </w:tc>
        <w:tc>
          <w:tcPr>
            <w:tcW w:w="3107" w:type="dxa"/>
          </w:tcPr>
          <w:p w14:paraId="4A12692C" w14:textId="77777777" w:rsidR="005F7681" w:rsidRPr="00434028" w:rsidRDefault="005F7681" w:rsidP="00434028">
            <w:pPr>
              <w:jc w:val="both"/>
              <w:rPr>
                <w:rFonts w:ascii="Times New Roman" w:hAnsi="Times New Roman"/>
                <w:szCs w:val="24"/>
              </w:rPr>
            </w:pPr>
          </w:p>
        </w:tc>
      </w:tr>
      <w:bookmarkEnd w:id="1"/>
      <w:tr w:rsidR="005F7681" w:rsidRPr="005412D8" w14:paraId="5957E076" w14:textId="3F59A6B5" w:rsidTr="005F7681">
        <w:tc>
          <w:tcPr>
            <w:tcW w:w="570" w:type="dxa"/>
          </w:tcPr>
          <w:p w14:paraId="5870263C" w14:textId="296C7735" w:rsidR="005F7681" w:rsidRPr="00182809" w:rsidRDefault="005F7681" w:rsidP="00FA7E7F">
            <w:pPr>
              <w:rPr>
                <w:rFonts w:ascii="Times New Roman" w:eastAsiaTheme="minorHAnsi" w:hAnsi="Times New Roman"/>
                <w:b/>
                <w:bCs/>
                <w:kern w:val="2"/>
                <w:szCs w:val="24"/>
                <w:lang w:eastAsia="lt-LT"/>
                <w14:ligatures w14:val="standardContextual"/>
              </w:rPr>
            </w:pPr>
            <w:r w:rsidRPr="00182809">
              <w:rPr>
                <w:rFonts w:ascii="Times New Roman" w:eastAsiaTheme="minorHAnsi" w:hAnsi="Times New Roman"/>
                <w:b/>
                <w:bCs/>
                <w:kern w:val="2"/>
                <w:szCs w:val="24"/>
                <w:lang w:eastAsia="lt-LT"/>
                <w14:ligatures w14:val="standardContextual"/>
              </w:rPr>
              <w:t>2.</w:t>
            </w:r>
          </w:p>
        </w:tc>
        <w:tc>
          <w:tcPr>
            <w:tcW w:w="2399" w:type="dxa"/>
          </w:tcPr>
          <w:p w14:paraId="6F4F2085" w14:textId="37F78EB5" w:rsidR="005F7681" w:rsidRPr="00182809" w:rsidRDefault="005F7681" w:rsidP="00182809">
            <w:pPr>
              <w:jc w:val="both"/>
              <w:rPr>
                <w:rFonts w:ascii="Times New Roman" w:hAnsi="Times New Roman"/>
                <w:b/>
                <w:bCs/>
                <w:szCs w:val="24"/>
                <w:lang w:eastAsia="lt-LT"/>
              </w:rPr>
            </w:pPr>
            <w:r w:rsidRPr="00182809">
              <w:rPr>
                <w:rFonts w:ascii="Times New Roman" w:hAnsi="Times New Roman"/>
                <w:b/>
                <w:bCs/>
                <w:szCs w:val="24"/>
                <w:lang w:eastAsia="lt-LT"/>
              </w:rPr>
              <w:t>Med</w:t>
            </w:r>
            <w:r w:rsidRPr="00182809">
              <w:rPr>
                <w:rFonts w:ascii="Times New Roman" w:hAnsi="Times New Roman" w:hint="eastAsia"/>
                <w:b/>
                <w:bCs/>
                <w:szCs w:val="24"/>
                <w:lang w:eastAsia="lt-LT"/>
              </w:rPr>
              <w:t>ž</w:t>
            </w:r>
            <w:r w:rsidRPr="00182809">
              <w:rPr>
                <w:rFonts w:ascii="Times New Roman" w:hAnsi="Times New Roman"/>
                <w:b/>
                <w:bCs/>
                <w:szCs w:val="24"/>
                <w:lang w:eastAsia="lt-LT"/>
              </w:rPr>
              <w:t>iag</w:t>
            </w:r>
            <w:r w:rsidRPr="00182809">
              <w:rPr>
                <w:rFonts w:ascii="Times New Roman" w:hAnsi="Times New Roman" w:hint="eastAsia"/>
                <w:b/>
                <w:bCs/>
                <w:szCs w:val="24"/>
                <w:lang w:eastAsia="lt-LT"/>
              </w:rPr>
              <w:t>ų</w:t>
            </w:r>
            <w:r w:rsidRPr="00182809">
              <w:rPr>
                <w:rFonts w:ascii="Times New Roman" w:hAnsi="Times New Roman"/>
                <w:b/>
                <w:bCs/>
                <w:szCs w:val="24"/>
                <w:lang w:eastAsia="lt-LT"/>
              </w:rPr>
              <w:t xml:space="preserve"> ir furnit</w:t>
            </w:r>
            <w:r w:rsidRPr="00182809">
              <w:rPr>
                <w:rFonts w:ascii="Times New Roman" w:hAnsi="Times New Roman" w:hint="eastAsia"/>
                <w:b/>
                <w:bCs/>
                <w:szCs w:val="24"/>
                <w:lang w:eastAsia="lt-LT"/>
              </w:rPr>
              <w:t>ū</w:t>
            </w:r>
            <w:r w:rsidRPr="00182809">
              <w:rPr>
                <w:rFonts w:ascii="Times New Roman" w:hAnsi="Times New Roman"/>
                <w:b/>
                <w:bCs/>
                <w:szCs w:val="24"/>
                <w:lang w:eastAsia="lt-LT"/>
              </w:rPr>
              <w:t>ros technin</w:t>
            </w:r>
            <w:r w:rsidRPr="00182809">
              <w:rPr>
                <w:rFonts w:ascii="Times New Roman" w:hAnsi="Times New Roman" w:hint="eastAsia"/>
                <w:b/>
                <w:bCs/>
                <w:szCs w:val="24"/>
                <w:lang w:eastAsia="lt-LT"/>
              </w:rPr>
              <w:t>ė</w:t>
            </w:r>
            <w:r w:rsidRPr="00182809">
              <w:rPr>
                <w:rFonts w:ascii="Times New Roman" w:hAnsi="Times New Roman"/>
                <w:b/>
                <w:bCs/>
                <w:szCs w:val="24"/>
                <w:lang w:eastAsia="lt-LT"/>
              </w:rPr>
              <w:t>s charakteristiko</w:t>
            </w:r>
            <w:r>
              <w:rPr>
                <w:rFonts w:ascii="Times New Roman" w:hAnsi="Times New Roman"/>
                <w:b/>
                <w:bCs/>
                <w:szCs w:val="24"/>
                <w:lang w:eastAsia="lt-LT"/>
              </w:rPr>
              <w:t>s</w:t>
            </w:r>
          </w:p>
        </w:tc>
        <w:tc>
          <w:tcPr>
            <w:tcW w:w="3665" w:type="dxa"/>
          </w:tcPr>
          <w:p w14:paraId="4AA93B61" w14:textId="37EF3849" w:rsidR="005F7681" w:rsidRPr="00711D22" w:rsidRDefault="005F7681" w:rsidP="00FA7E7F">
            <w:pPr>
              <w:jc w:val="both"/>
              <w:rPr>
                <w:rFonts w:ascii="Times New Roman" w:hAnsi="Times New Roman"/>
                <w:b/>
                <w:bCs/>
                <w:szCs w:val="24"/>
                <w:lang w:eastAsia="lt-LT"/>
              </w:rPr>
            </w:pPr>
          </w:p>
        </w:tc>
        <w:tc>
          <w:tcPr>
            <w:tcW w:w="3107" w:type="dxa"/>
          </w:tcPr>
          <w:p w14:paraId="6D5D52E8" w14:textId="77777777" w:rsidR="005F7681" w:rsidRPr="00711D22" w:rsidRDefault="005F7681" w:rsidP="00FA7E7F">
            <w:pPr>
              <w:jc w:val="both"/>
              <w:rPr>
                <w:rFonts w:ascii="Times New Roman" w:hAnsi="Times New Roman"/>
                <w:b/>
                <w:bCs/>
                <w:szCs w:val="24"/>
                <w:lang w:eastAsia="lt-LT"/>
              </w:rPr>
            </w:pPr>
          </w:p>
        </w:tc>
      </w:tr>
      <w:tr w:rsidR="005F7681" w:rsidRPr="005412D8" w14:paraId="758DAD24" w14:textId="3042705D" w:rsidTr="005F7681">
        <w:tc>
          <w:tcPr>
            <w:tcW w:w="570" w:type="dxa"/>
          </w:tcPr>
          <w:p w14:paraId="11B0ED05" w14:textId="43D078AD" w:rsidR="005F7681" w:rsidRPr="005412D8" w:rsidRDefault="005F7681" w:rsidP="00FA7E7F">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2.1</w:t>
            </w:r>
          </w:p>
        </w:tc>
        <w:tc>
          <w:tcPr>
            <w:tcW w:w="2399" w:type="dxa"/>
          </w:tcPr>
          <w:p w14:paraId="4B819786" w14:textId="3219193A" w:rsidR="005F7681" w:rsidRPr="001E5658" w:rsidRDefault="005F7681" w:rsidP="00FA7E7F">
            <w:pPr>
              <w:jc w:val="both"/>
              <w:rPr>
                <w:rFonts w:ascii="Times New Roman" w:hAnsi="Times New Roman"/>
                <w:szCs w:val="24"/>
                <w:lang w:eastAsia="lt-LT"/>
              </w:rPr>
            </w:pPr>
            <w:r w:rsidRPr="001E5658">
              <w:rPr>
                <w:rFonts w:ascii="Times New Roman" w:hAnsi="Times New Roman"/>
                <w:szCs w:val="24"/>
                <w:lang w:eastAsia="lt-LT"/>
              </w:rPr>
              <w:t>Reikalavimai med</w:t>
            </w:r>
            <w:r w:rsidRPr="001E5658">
              <w:rPr>
                <w:rFonts w:ascii="Times New Roman" w:hAnsi="Times New Roman" w:hint="eastAsia"/>
                <w:szCs w:val="24"/>
                <w:lang w:eastAsia="lt-LT"/>
              </w:rPr>
              <w:t>ž</w:t>
            </w:r>
            <w:r w:rsidRPr="001E5658">
              <w:rPr>
                <w:rFonts w:ascii="Times New Roman" w:hAnsi="Times New Roman"/>
                <w:szCs w:val="24"/>
                <w:lang w:eastAsia="lt-LT"/>
              </w:rPr>
              <w:t>iagoms</w:t>
            </w:r>
          </w:p>
        </w:tc>
        <w:tc>
          <w:tcPr>
            <w:tcW w:w="3665" w:type="dxa"/>
          </w:tcPr>
          <w:p w14:paraId="32231589" w14:textId="3D00CF46" w:rsidR="005F7681" w:rsidRPr="001E5658" w:rsidRDefault="005F7681" w:rsidP="001E5658">
            <w:pPr>
              <w:jc w:val="both"/>
              <w:rPr>
                <w:rFonts w:ascii="Times New Roman" w:hAnsi="Times New Roman"/>
                <w:szCs w:val="24"/>
                <w:lang w:eastAsia="lt-LT"/>
              </w:rPr>
            </w:pPr>
            <w:r w:rsidRPr="001E5658">
              <w:rPr>
                <w:rFonts w:ascii="Times New Roman" w:hAnsi="Times New Roman"/>
                <w:szCs w:val="24"/>
                <w:lang w:eastAsia="lt-LT"/>
              </w:rPr>
              <w:t xml:space="preserve">Pagrindinis audinys </w:t>
            </w:r>
            <w:r>
              <w:rPr>
                <w:rFonts w:ascii="Times New Roman" w:hAnsi="Times New Roman"/>
                <w:szCs w:val="24"/>
                <w:lang w:eastAsia="lt-LT"/>
              </w:rPr>
              <w:t>p</w:t>
            </w:r>
            <w:r w:rsidRPr="001E5658">
              <w:rPr>
                <w:rFonts w:ascii="Times New Roman" w:hAnsi="Times New Roman"/>
                <w:szCs w:val="24"/>
                <w:lang w:eastAsia="lt-LT"/>
              </w:rPr>
              <w:t>rivalo atitikti 5 lentel</w:t>
            </w:r>
            <w:r w:rsidRPr="001E5658">
              <w:rPr>
                <w:rFonts w:ascii="Times New Roman" w:hAnsi="Times New Roman" w:hint="eastAsia"/>
                <w:szCs w:val="24"/>
                <w:lang w:eastAsia="lt-LT"/>
              </w:rPr>
              <w:t>ė</w:t>
            </w:r>
            <w:r w:rsidRPr="001E5658">
              <w:rPr>
                <w:rFonts w:ascii="Times New Roman" w:hAnsi="Times New Roman"/>
                <w:szCs w:val="24"/>
                <w:lang w:eastAsia="lt-LT"/>
              </w:rPr>
              <w:t>je nurodytus parametrus.</w:t>
            </w:r>
          </w:p>
          <w:p w14:paraId="459EBB8B" w14:textId="46A13786" w:rsidR="005F7681" w:rsidRPr="001E5658" w:rsidRDefault="005F7681" w:rsidP="009B74D8">
            <w:pPr>
              <w:jc w:val="both"/>
              <w:rPr>
                <w:rFonts w:ascii="Times New Roman" w:hAnsi="Times New Roman"/>
                <w:szCs w:val="24"/>
                <w:lang w:eastAsia="lt-LT"/>
              </w:rPr>
            </w:pPr>
            <w:r w:rsidRPr="001E5658">
              <w:rPr>
                <w:rFonts w:ascii="Times New Roman" w:hAnsi="Times New Roman"/>
                <w:szCs w:val="24"/>
                <w:lang w:eastAsia="lt-LT"/>
              </w:rPr>
              <w:t>Trikota</w:t>
            </w:r>
            <w:r w:rsidRPr="001E5658">
              <w:rPr>
                <w:rFonts w:ascii="Times New Roman" w:hAnsi="Times New Roman" w:hint="eastAsia"/>
                <w:szCs w:val="24"/>
                <w:lang w:eastAsia="lt-LT"/>
              </w:rPr>
              <w:t>ž</w:t>
            </w:r>
            <w:r w:rsidRPr="001E5658">
              <w:rPr>
                <w:rFonts w:ascii="Times New Roman" w:hAnsi="Times New Roman"/>
                <w:szCs w:val="24"/>
                <w:lang w:eastAsia="lt-LT"/>
              </w:rPr>
              <w:t>inis tinklelis (pamu</w:t>
            </w:r>
            <w:r w:rsidRPr="001E5658">
              <w:rPr>
                <w:rFonts w:ascii="Times New Roman" w:hAnsi="Times New Roman" w:hint="eastAsia"/>
                <w:szCs w:val="24"/>
                <w:lang w:eastAsia="lt-LT"/>
              </w:rPr>
              <w:t>š</w:t>
            </w:r>
            <w:r w:rsidRPr="001E5658">
              <w:rPr>
                <w:rFonts w:ascii="Times New Roman" w:hAnsi="Times New Roman"/>
                <w:szCs w:val="24"/>
                <w:lang w:eastAsia="lt-LT"/>
              </w:rPr>
              <w:t>alas/detal</w:t>
            </w:r>
            <w:r w:rsidRPr="001E5658">
              <w:rPr>
                <w:rFonts w:ascii="Times New Roman" w:hAnsi="Times New Roman" w:hint="eastAsia"/>
                <w:szCs w:val="24"/>
                <w:lang w:eastAsia="lt-LT"/>
              </w:rPr>
              <w:t>ė</w:t>
            </w:r>
            <w:r w:rsidRPr="001E5658">
              <w:rPr>
                <w:rFonts w:ascii="Times New Roman" w:hAnsi="Times New Roman"/>
                <w:szCs w:val="24"/>
                <w:lang w:eastAsia="lt-LT"/>
              </w:rPr>
              <w:t>s)</w:t>
            </w:r>
            <w:r>
              <w:rPr>
                <w:rFonts w:ascii="Times New Roman" w:hAnsi="Times New Roman"/>
                <w:szCs w:val="24"/>
                <w:lang w:eastAsia="lt-LT"/>
              </w:rPr>
              <w:t xml:space="preserve"> p</w:t>
            </w:r>
            <w:r w:rsidRPr="001E5658">
              <w:rPr>
                <w:rFonts w:ascii="Times New Roman" w:hAnsi="Times New Roman"/>
                <w:szCs w:val="24"/>
                <w:lang w:eastAsia="lt-LT"/>
              </w:rPr>
              <w:t>rivalo atitikti 6 lentel</w:t>
            </w:r>
            <w:r w:rsidRPr="001E5658">
              <w:rPr>
                <w:rFonts w:ascii="Times New Roman" w:hAnsi="Times New Roman" w:hint="eastAsia"/>
                <w:szCs w:val="24"/>
                <w:lang w:eastAsia="lt-LT"/>
              </w:rPr>
              <w:t>ė</w:t>
            </w:r>
            <w:r w:rsidRPr="001E5658">
              <w:rPr>
                <w:rFonts w:ascii="Times New Roman" w:hAnsi="Times New Roman"/>
                <w:szCs w:val="24"/>
                <w:lang w:eastAsia="lt-LT"/>
              </w:rPr>
              <w:t>je nurodytus parametrus.</w:t>
            </w:r>
          </w:p>
        </w:tc>
        <w:tc>
          <w:tcPr>
            <w:tcW w:w="3107" w:type="dxa"/>
          </w:tcPr>
          <w:p w14:paraId="7FDD70C7" w14:textId="77777777" w:rsidR="005F7681" w:rsidRPr="001E5658" w:rsidRDefault="005F7681" w:rsidP="001E5658">
            <w:pPr>
              <w:jc w:val="both"/>
              <w:rPr>
                <w:rFonts w:ascii="Times New Roman" w:hAnsi="Times New Roman"/>
                <w:szCs w:val="24"/>
                <w:lang w:eastAsia="lt-LT"/>
              </w:rPr>
            </w:pPr>
          </w:p>
        </w:tc>
      </w:tr>
      <w:tr w:rsidR="005F7681" w:rsidRPr="005412D8" w14:paraId="507437FF" w14:textId="6D3C900E" w:rsidTr="005F7681">
        <w:tc>
          <w:tcPr>
            <w:tcW w:w="570" w:type="dxa"/>
          </w:tcPr>
          <w:p w14:paraId="4DCFBA84" w14:textId="5C8E02D8" w:rsidR="005F7681" w:rsidRDefault="005F7681" w:rsidP="009B74D8">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2.2</w:t>
            </w:r>
          </w:p>
        </w:tc>
        <w:tc>
          <w:tcPr>
            <w:tcW w:w="2399" w:type="dxa"/>
          </w:tcPr>
          <w:p w14:paraId="353336B7" w14:textId="4A2CE465" w:rsidR="005F7681" w:rsidRPr="001E5658" w:rsidRDefault="005F7681" w:rsidP="009B74D8">
            <w:pPr>
              <w:jc w:val="both"/>
              <w:rPr>
                <w:rFonts w:ascii="Times New Roman" w:hAnsi="Times New Roman"/>
                <w:szCs w:val="24"/>
                <w:lang w:eastAsia="lt-LT"/>
              </w:rPr>
            </w:pPr>
            <w:r w:rsidRPr="001E5658">
              <w:rPr>
                <w:rFonts w:ascii="Times New Roman" w:hAnsi="Times New Roman"/>
                <w:szCs w:val="24"/>
                <w:lang w:eastAsia="lt-LT"/>
              </w:rPr>
              <w:t>Reikalavimai u</w:t>
            </w:r>
            <w:r w:rsidRPr="001E5658">
              <w:rPr>
                <w:rFonts w:ascii="Times New Roman" w:hAnsi="Times New Roman" w:hint="eastAsia"/>
                <w:szCs w:val="24"/>
                <w:lang w:eastAsia="lt-LT"/>
              </w:rPr>
              <w:t>ž</w:t>
            </w:r>
            <w:r w:rsidRPr="001E5658">
              <w:rPr>
                <w:rFonts w:ascii="Times New Roman" w:hAnsi="Times New Roman"/>
                <w:szCs w:val="24"/>
                <w:lang w:eastAsia="lt-LT"/>
              </w:rPr>
              <w:t>trauktukams</w:t>
            </w:r>
          </w:p>
        </w:tc>
        <w:tc>
          <w:tcPr>
            <w:tcW w:w="3665" w:type="dxa"/>
          </w:tcPr>
          <w:p w14:paraId="08C6DF61" w14:textId="34F18E4A" w:rsidR="005F7681" w:rsidRPr="001E5658" w:rsidRDefault="005F7681" w:rsidP="009B74D8">
            <w:pPr>
              <w:jc w:val="both"/>
              <w:rPr>
                <w:rFonts w:ascii="Times New Roman" w:hAnsi="Times New Roman"/>
                <w:szCs w:val="24"/>
                <w:lang w:eastAsia="lt-LT"/>
              </w:rPr>
            </w:pPr>
            <w:r w:rsidRPr="001E5658">
              <w:rPr>
                <w:rFonts w:ascii="Times New Roman" w:hAnsi="Times New Roman"/>
                <w:szCs w:val="24"/>
                <w:lang w:eastAsia="lt-LT"/>
              </w:rPr>
              <w:t>U</w:t>
            </w:r>
            <w:r w:rsidRPr="001E5658">
              <w:rPr>
                <w:rFonts w:ascii="Times New Roman" w:hAnsi="Times New Roman" w:hint="eastAsia"/>
                <w:szCs w:val="24"/>
                <w:lang w:eastAsia="lt-LT"/>
              </w:rPr>
              <w:t>ž</w:t>
            </w:r>
            <w:r w:rsidRPr="001E5658">
              <w:rPr>
                <w:rFonts w:ascii="Times New Roman" w:hAnsi="Times New Roman"/>
                <w:szCs w:val="24"/>
                <w:lang w:eastAsia="lt-LT"/>
              </w:rPr>
              <w:t>trauktuk</w:t>
            </w:r>
            <w:r w:rsidRPr="001E5658">
              <w:rPr>
                <w:rFonts w:ascii="Times New Roman" w:hAnsi="Times New Roman" w:hint="eastAsia"/>
                <w:szCs w:val="24"/>
                <w:lang w:eastAsia="lt-LT"/>
              </w:rPr>
              <w:t>ų</w:t>
            </w:r>
            <w:r w:rsidRPr="001E5658">
              <w:rPr>
                <w:rFonts w:ascii="Times New Roman" w:hAnsi="Times New Roman"/>
                <w:szCs w:val="24"/>
                <w:lang w:eastAsia="lt-LT"/>
              </w:rPr>
              <w:t xml:space="preserve"> charakteristikos privalo atitikti 7 lentel</w:t>
            </w:r>
            <w:r w:rsidRPr="001E5658">
              <w:rPr>
                <w:rFonts w:ascii="Times New Roman" w:hAnsi="Times New Roman" w:hint="eastAsia"/>
                <w:szCs w:val="24"/>
                <w:lang w:eastAsia="lt-LT"/>
              </w:rPr>
              <w:t>ė</w:t>
            </w:r>
            <w:r w:rsidRPr="001E5658">
              <w:rPr>
                <w:rFonts w:ascii="Times New Roman" w:hAnsi="Times New Roman"/>
                <w:szCs w:val="24"/>
                <w:lang w:eastAsia="lt-LT"/>
              </w:rPr>
              <w:t xml:space="preserve">s reikalavimus. </w:t>
            </w:r>
          </w:p>
        </w:tc>
        <w:tc>
          <w:tcPr>
            <w:tcW w:w="3107" w:type="dxa"/>
          </w:tcPr>
          <w:p w14:paraId="476F5C67" w14:textId="77777777" w:rsidR="005F7681" w:rsidRPr="001E5658" w:rsidRDefault="005F7681" w:rsidP="009B74D8">
            <w:pPr>
              <w:jc w:val="both"/>
              <w:rPr>
                <w:rFonts w:ascii="Times New Roman" w:hAnsi="Times New Roman"/>
                <w:szCs w:val="24"/>
                <w:lang w:eastAsia="lt-LT"/>
              </w:rPr>
            </w:pPr>
          </w:p>
        </w:tc>
      </w:tr>
      <w:tr w:rsidR="005F7681" w:rsidRPr="005412D8" w14:paraId="53049E7B" w14:textId="1638A3E0" w:rsidTr="005F7681">
        <w:tc>
          <w:tcPr>
            <w:tcW w:w="570" w:type="dxa"/>
          </w:tcPr>
          <w:p w14:paraId="77D111C0" w14:textId="77777777" w:rsidR="005F7681" w:rsidRDefault="005F7681" w:rsidP="009B74D8">
            <w:pPr>
              <w:rPr>
                <w:rFonts w:ascii="Times New Roman" w:eastAsiaTheme="minorHAnsi" w:hAnsi="Times New Roman"/>
                <w:kern w:val="2"/>
                <w:szCs w:val="24"/>
                <w:lang w:eastAsia="lt-LT"/>
                <w14:ligatures w14:val="standardContextual"/>
              </w:rPr>
            </w:pPr>
          </w:p>
        </w:tc>
        <w:tc>
          <w:tcPr>
            <w:tcW w:w="2399" w:type="dxa"/>
          </w:tcPr>
          <w:p w14:paraId="2AA2DE33" w14:textId="71F8D98D" w:rsidR="005F7681" w:rsidRPr="001E5658" w:rsidRDefault="005F7681" w:rsidP="009B74D8">
            <w:pPr>
              <w:jc w:val="both"/>
              <w:rPr>
                <w:rFonts w:ascii="Times New Roman" w:hAnsi="Times New Roman"/>
                <w:szCs w:val="24"/>
                <w:lang w:eastAsia="lt-LT"/>
              </w:rPr>
            </w:pPr>
            <w:r w:rsidRPr="001E5658">
              <w:rPr>
                <w:rFonts w:ascii="Times New Roman" w:hAnsi="Times New Roman"/>
                <w:szCs w:val="24"/>
                <w:lang w:eastAsia="lt-LT"/>
              </w:rPr>
              <w:t>Atitikties pagrindimas</w:t>
            </w:r>
          </w:p>
        </w:tc>
        <w:tc>
          <w:tcPr>
            <w:tcW w:w="3665" w:type="dxa"/>
          </w:tcPr>
          <w:p w14:paraId="45331049" w14:textId="225F8C97" w:rsidR="005F7681" w:rsidRPr="001E5658" w:rsidRDefault="005F7681" w:rsidP="009B74D8">
            <w:pPr>
              <w:jc w:val="both"/>
              <w:rPr>
                <w:rFonts w:ascii="Times New Roman" w:hAnsi="Times New Roman"/>
                <w:szCs w:val="24"/>
                <w:lang w:eastAsia="lt-LT"/>
              </w:rPr>
            </w:pPr>
            <w:r w:rsidRPr="001E5658">
              <w:rPr>
                <w:rFonts w:ascii="Times New Roman" w:hAnsi="Times New Roman"/>
                <w:szCs w:val="24"/>
                <w:lang w:eastAsia="lt-LT"/>
              </w:rPr>
              <w:t>Tiek</w:t>
            </w:r>
            <w:r w:rsidRPr="001E5658">
              <w:rPr>
                <w:rFonts w:ascii="Times New Roman" w:hAnsi="Times New Roman" w:hint="eastAsia"/>
                <w:szCs w:val="24"/>
                <w:lang w:eastAsia="lt-LT"/>
              </w:rPr>
              <w:t>ė</w:t>
            </w:r>
            <w:r w:rsidRPr="001E5658">
              <w:rPr>
                <w:rFonts w:ascii="Times New Roman" w:hAnsi="Times New Roman"/>
                <w:szCs w:val="24"/>
                <w:lang w:eastAsia="lt-LT"/>
              </w:rPr>
              <w:t>jas privalo pateikti akredituot</w:t>
            </w:r>
            <w:r w:rsidRPr="001E5658">
              <w:rPr>
                <w:rFonts w:ascii="Times New Roman" w:hAnsi="Times New Roman" w:hint="eastAsia"/>
                <w:szCs w:val="24"/>
                <w:lang w:eastAsia="lt-LT"/>
              </w:rPr>
              <w:t>ų</w:t>
            </w:r>
            <w:r w:rsidRPr="001E5658">
              <w:rPr>
                <w:rFonts w:ascii="Times New Roman" w:hAnsi="Times New Roman"/>
                <w:szCs w:val="24"/>
                <w:lang w:eastAsia="lt-LT"/>
              </w:rPr>
              <w:t xml:space="preserve"> laboratorij</w:t>
            </w:r>
            <w:r w:rsidRPr="001E5658">
              <w:rPr>
                <w:rFonts w:ascii="Times New Roman" w:hAnsi="Times New Roman" w:hint="eastAsia"/>
                <w:szCs w:val="24"/>
                <w:lang w:eastAsia="lt-LT"/>
              </w:rPr>
              <w:t>ų</w:t>
            </w:r>
            <w:r w:rsidRPr="001E5658">
              <w:rPr>
                <w:rFonts w:ascii="Times New Roman" w:hAnsi="Times New Roman"/>
                <w:szCs w:val="24"/>
                <w:lang w:eastAsia="lt-LT"/>
              </w:rPr>
              <w:t xml:space="preserve"> i</w:t>
            </w:r>
            <w:r w:rsidRPr="001E5658">
              <w:rPr>
                <w:rFonts w:ascii="Times New Roman" w:hAnsi="Times New Roman" w:hint="eastAsia"/>
                <w:szCs w:val="24"/>
                <w:lang w:eastAsia="lt-LT"/>
              </w:rPr>
              <w:t>š</w:t>
            </w:r>
            <w:r w:rsidRPr="001E5658">
              <w:rPr>
                <w:rFonts w:ascii="Times New Roman" w:hAnsi="Times New Roman"/>
                <w:szCs w:val="24"/>
                <w:lang w:eastAsia="lt-LT"/>
              </w:rPr>
              <w:t>duotus bandym</w:t>
            </w:r>
            <w:r w:rsidRPr="001E5658">
              <w:rPr>
                <w:rFonts w:ascii="Times New Roman" w:hAnsi="Times New Roman" w:hint="eastAsia"/>
                <w:szCs w:val="24"/>
                <w:lang w:eastAsia="lt-LT"/>
              </w:rPr>
              <w:t>ų</w:t>
            </w:r>
            <w:r w:rsidRPr="001E5658">
              <w:rPr>
                <w:rFonts w:ascii="Times New Roman" w:hAnsi="Times New Roman"/>
                <w:szCs w:val="24"/>
                <w:lang w:eastAsia="lt-LT"/>
              </w:rPr>
              <w:t xml:space="preserve"> protokolus. Rezultatai negali b</w:t>
            </w:r>
            <w:r w:rsidRPr="001E5658">
              <w:rPr>
                <w:rFonts w:ascii="Times New Roman" w:hAnsi="Times New Roman" w:hint="eastAsia"/>
                <w:szCs w:val="24"/>
                <w:lang w:eastAsia="lt-LT"/>
              </w:rPr>
              <w:t>ū</w:t>
            </w:r>
            <w:r w:rsidRPr="001E5658">
              <w:rPr>
                <w:rFonts w:ascii="Times New Roman" w:hAnsi="Times New Roman"/>
                <w:szCs w:val="24"/>
                <w:lang w:eastAsia="lt-LT"/>
              </w:rPr>
              <w:t>ti prastesni u</w:t>
            </w:r>
            <w:r w:rsidRPr="001E5658">
              <w:rPr>
                <w:rFonts w:ascii="Times New Roman" w:hAnsi="Times New Roman" w:hint="eastAsia"/>
                <w:szCs w:val="24"/>
                <w:lang w:eastAsia="lt-LT"/>
              </w:rPr>
              <w:t>ž</w:t>
            </w:r>
            <w:r w:rsidRPr="001E5658">
              <w:rPr>
                <w:rFonts w:ascii="Times New Roman" w:hAnsi="Times New Roman"/>
                <w:szCs w:val="24"/>
                <w:lang w:eastAsia="lt-LT"/>
              </w:rPr>
              <w:t xml:space="preserve"> nurodytus minimalius reikalavimus, o bandym</w:t>
            </w:r>
            <w:r w:rsidRPr="001E5658">
              <w:rPr>
                <w:rFonts w:ascii="Times New Roman" w:hAnsi="Times New Roman" w:hint="eastAsia"/>
                <w:szCs w:val="24"/>
                <w:lang w:eastAsia="lt-LT"/>
              </w:rPr>
              <w:t>ų</w:t>
            </w:r>
            <w:r w:rsidRPr="001E5658">
              <w:rPr>
                <w:rFonts w:ascii="Times New Roman" w:hAnsi="Times New Roman"/>
                <w:szCs w:val="24"/>
                <w:lang w:eastAsia="lt-LT"/>
              </w:rPr>
              <w:t xml:space="preserve"> metodai privalo sutapti su nurodytais lentel</w:t>
            </w:r>
            <w:r w:rsidRPr="001E5658">
              <w:rPr>
                <w:rFonts w:ascii="Times New Roman" w:hAnsi="Times New Roman" w:hint="eastAsia"/>
                <w:szCs w:val="24"/>
                <w:lang w:eastAsia="lt-LT"/>
              </w:rPr>
              <w:t>ė</w:t>
            </w:r>
            <w:r w:rsidRPr="001E5658">
              <w:rPr>
                <w:rFonts w:ascii="Times New Roman" w:hAnsi="Times New Roman"/>
                <w:szCs w:val="24"/>
                <w:lang w:eastAsia="lt-LT"/>
              </w:rPr>
              <w:t>se.</w:t>
            </w:r>
          </w:p>
        </w:tc>
        <w:tc>
          <w:tcPr>
            <w:tcW w:w="3107" w:type="dxa"/>
          </w:tcPr>
          <w:p w14:paraId="15F394A8" w14:textId="77777777" w:rsidR="005F7681" w:rsidRPr="001E5658" w:rsidRDefault="005F7681" w:rsidP="009B74D8">
            <w:pPr>
              <w:jc w:val="both"/>
              <w:rPr>
                <w:rFonts w:ascii="Times New Roman" w:hAnsi="Times New Roman"/>
                <w:szCs w:val="24"/>
                <w:lang w:eastAsia="lt-LT"/>
              </w:rPr>
            </w:pPr>
          </w:p>
        </w:tc>
      </w:tr>
      <w:tr w:rsidR="005F7681" w:rsidRPr="005412D8" w14:paraId="0AD31CF2" w14:textId="3C9AA110" w:rsidTr="005F7681">
        <w:tc>
          <w:tcPr>
            <w:tcW w:w="570" w:type="dxa"/>
          </w:tcPr>
          <w:p w14:paraId="30A3E84C" w14:textId="3AA7B96B" w:rsidR="005F7681" w:rsidRPr="005412D8" w:rsidRDefault="005F7681" w:rsidP="009B74D8">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2.3</w:t>
            </w:r>
          </w:p>
        </w:tc>
        <w:tc>
          <w:tcPr>
            <w:tcW w:w="2399" w:type="dxa"/>
          </w:tcPr>
          <w:p w14:paraId="1B137C03" w14:textId="6879DC79" w:rsidR="005F7681" w:rsidRPr="00711D22" w:rsidRDefault="005F7681" w:rsidP="009B74D8">
            <w:pPr>
              <w:jc w:val="both"/>
              <w:rPr>
                <w:rFonts w:ascii="Times New Roman" w:hAnsi="Times New Roman"/>
                <w:b/>
                <w:bCs/>
                <w:szCs w:val="24"/>
                <w:lang w:eastAsia="lt-LT"/>
              </w:rPr>
            </w:pPr>
            <w:r w:rsidRPr="001E5658">
              <w:rPr>
                <w:rFonts w:ascii="Times New Roman" w:hAnsi="Times New Roman"/>
                <w:szCs w:val="24"/>
                <w:lang w:eastAsia="lt-LT"/>
              </w:rPr>
              <w:t>Med</w:t>
            </w:r>
            <w:r w:rsidRPr="001E5658">
              <w:rPr>
                <w:rFonts w:ascii="Times New Roman" w:hAnsi="Times New Roman" w:hint="eastAsia"/>
                <w:szCs w:val="24"/>
                <w:lang w:eastAsia="lt-LT"/>
              </w:rPr>
              <w:t>ž</w:t>
            </w:r>
            <w:r w:rsidRPr="001E5658">
              <w:rPr>
                <w:rFonts w:ascii="Times New Roman" w:hAnsi="Times New Roman"/>
                <w:szCs w:val="24"/>
                <w:lang w:eastAsia="lt-LT"/>
              </w:rPr>
              <w:t>iag</w:t>
            </w:r>
            <w:r w:rsidRPr="001E5658">
              <w:rPr>
                <w:rFonts w:ascii="Times New Roman" w:hAnsi="Times New Roman" w:hint="eastAsia"/>
                <w:szCs w:val="24"/>
                <w:lang w:eastAsia="lt-LT"/>
              </w:rPr>
              <w:t>ų</w:t>
            </w:r>
            <w:r w:rsidRPr="001E5658">
              <w:rPr>
                <w:rFonts w:ascii="Times New Roman" w:hAnsi="Times New Roman"/>
                <w:szCs w:val="24"/>
                <w:lang w:eastAsia="lt-LT"/>
              </w:rPr>
              <w:t xml:space="preserve"> identifikavimas</w:t>
            </w:r>
          </w:p>
        </w:tc>
        <w:tc>
          <w:tcPr>
            <w:tcW w:w="3665" w:type="dxa"/>
          </w:tcPr>
          <w:p w14:paraId="55892EBE" w14:textId="063EFEEE" w:rsidR="005F7681" w:rsidRPr="00711D22" w:rsidRDefault="005F7681" w:rsidP="009B74D8">
            <w:pPr>
              <w:jc w:val="both"/>
              <w:rPr>
                <w:rFonts w:ascii="Times New Roman" w:hAnsi="Times New Roman"/>
                <w:b/>
                <w:bCs/>
                <w:szCs w:val="24"/>
                <w:lang w:eastAsia="lt-LT"/>
              </w:rPr>
            </w:pPr>
            <w:r w:rsidRPr="001E5658">
              <w:rPr>
                <w:rFonts w:ascii="Times New Roman" w:hAnsi="Times New Roman"/>
                <w:szCs w:val="24"/>
                <w:lang w:eastAsia="lt-LT"/>
              </w:rPr>
              <w:t>Jei skirtingiems rodikliams pagr</w:t>
            </w:r>
            <w:r w:rsidRPr="001E5658">
              <w:rPr>
                <w:rFonts w:ascii="Times New Roman" w:hAnsi="Times New Roman" w:hint="eastAsia"/>
                <w:szCs w:val="24"/>
                <w:lang w:eastAsia="lt-LT"/>
              </w:rPr>
              <w:t>į</w:t>
            </w:r>
            <w:r w:rsidRPr="001E5658">
              <w:rPr>
                <w:rFonts w:ascii="Times New Roman" w:hAnsi="Times New Roman"/>
                <w:szCs w:val="24"/>
                <w:lang w:eastAsia="lt-LT"/>
              </w:rPr>
              <w:t>sti pateikiami keli atskiri dokumentai, juose privalo b</w:t>
            </w:r>
            <w:r w:rsidRPr="001E5658">
              <w:rPr>
                <w:rFonts w:ascii="Times New Roman" w:hAnsi="Times New Roman" w:hint="eastAsia"/>
                <w:szCs w:val="24"/>
                <w:lang w:eastAsia="lt-LT"/>
              </w:rPr>
              <w:t>ū</w:t>
            </w:r>
            <w:r w:rsidRPr="001E5658">
              <w:rPr>
                <w:rFonts w:ascii="Times New Roman" w:hAnsi="Times New Roman"/>
                <w:szCs w:val="24"/>
                <w:lang w:eastAsia="lt-LT"/>
              </w:rPr>
              <w:t>ti pateikta vienareik</w:t>
            </w:r>
            <w:r w:rsidRPr="001E5658">
              <w:rPr>
                <w:rFonts w:ascii="Times New Roman" w:hAnsi="Times New Roman" w:hint="eastAsia"/>
                <w:szCs w:val="24"/>
                <w:lang w:eastAsia="lt-LT"/>
              </w:rPr>
              <w:t>š</w:t>
            </w:r>
            <w:r w:rsidRPr="001E5658">
              <w:rPr>
                <w:rFonts w:ascii="Times New Roman" w:hAnsi="Times New Roman"/>
                <w:szCs w:val="24"/>
                <w:lang w:eastAsia="lt-LT"/>
              </w:rPr>
              <w:t>mi</w:t>
            </w:r>
            <w:r w:rsidRPr="001E5658">
              <w:rPr>
                <w:rFonts w:ascii="Times New Roman" w:hAnsi="Times New Roman" w:hint="eastAsia"/>
                <w:szCs w:val="24"/>
                <w:lang w:eastAsia="lt-LT"/>
              </w:rPr>
              <w:t>š</w:t>
            </w:r>
            <w:r w:rsidRPr="001E5658">
              <w:rPr>
                <w:rFonts w:ascii="Times New Roman" w:hAnsi="Times New Roman"/>
                <w:szCs w:val="24"/>
                <w:lang w:eastAsia="lt-LT"/>
              </w:rPr>
              <w:t>ka informacija (</w:t>
            </w:r>
            <w:r>
              <w:rPr>
                <w:rFonts w:ascii="Times New Roman" w:hAnsi="Times New Roman"/>
                <w:szCs w:val="24"/>
                <w:lang w:eastAsia="lt-LT"/>
              </w:rPr>
              <w:t xml:space="preserve">audiniams – </w:t>
            </w:r>
            <w:r w:rsidRPr="001E5658">
              <w:rPr>
                <w:rFonts w:ascii="Times New Roman" w:hAnsi="Times New Roman"/>
                <w:szCs w:val="24"/>
                <w:lang w:eastAsia="lt-LT"/>
              </w:rPr>
              <w:t>audinio kodas</w:t>
            </w:r>
            <w:r>
              <w:rPr>
                <w:rFonts w:ascii="Times New Roman" w:hAnsi="Times New Roman"/>
                <w:szCs w:val="24"/>
                <w:lang w:eastAsia="lt-LT"/>
              </w:rPr>
              <w:t xml:space="preserve"> (pavadinimas)</w:t>
            </w:r>
            <w:r w:rsidRPr="001E5658">
              <w:rPr>
                <w:rFonts w:ascii="Times New Roman" w:hAnsi="Times New Roman"/>
                <w:szCs w:val="24"/>
                <w:lang w:eastAsia="lt-LT"/>
              </w:rPr>
              <w:t xml:space="preserve">, </w:t>
            </w:r>
            <w:r>
              <w:rPr>
                <w:rFonts w:ascii="Times New Roman" w:hAnsi="Times New Roman"/>
                <w:szCs w:val="24"/>
                <w:lang w:eastAsia="lt-LT"/>
              </w:rPr>
              <w:t xml:space="preserve">pluoštinė </w:t>
            </w:r>
            <w:r w:rsidRPr="001E5658">
              <w:rPr>
                <w:rFonts w:ascii="Times New Roman" w:hAnsi="Times New Roman"/>
                <w:szCs w:val="24"/>
                <w:lang w:eastAsia="lt-LT"/>
              </w:rPr>
              <w:t>sud</w:t>
            </w:r>
            <w:r w:rsidRPr="001E5658">
              <w:rPr>
                <w:rFonts w:ascii="Times New Roman" w:hAnsi="Times New Roman" w:hint="eastAsia"/>
                <w:szCs w:val="24"/>
                <w:lang w:eastAsia="lt-LT"/>
              </w:rPr>
              <w:t>ė</w:t>
            </w:r>
            <w:r w:rsidRPr="001E5658">
              <w:rPr>
                <w:rFonts w:ascii="Times New Roman" w:hAnsi="Times New Roman"/>
                <w:szCs w:val="24"/>
                <w:lang w:eastAsia="lt-LT"/>
              </w:rPr>
              <w:t xml:space="preserve">tis, </w:t>
            </w:r>
            <w:r>
              <w:rPr>
                <w:rFonts w:ascii="Times New Roman" w:hAnsi="Times New Roman"/>
                <w:szCs w:val="24"/>
                <w:lang w:eastAsia="lt-LT"/>
              </w:rPr>
              <w:t xml:space="preserve">paviršinis </w:t>
            </w:r>
            <w:r w:rsidRPr="001E5658">
              <w:rPr>
                <w:rFonts w:ascii="Times New Roman" w:hAnsi="Times New Roman"/>
                <w:szCs w:val="24"/>
                <w:lang w:eastAsia="lt-LT"/>
              </w:rPr>
              <w:t>tankis</w:t>
            </w:r>
            <w:r>
              <w:rPr>
                <w:rFonts w:ascii="Times New Roman" w:hAnsi="Times New Roman"/>
                <w:szCs w:val="24"/>
                <w:lang w:eastAsia="lt-LT"/>
              </w:rPr>
              <w:t>;</w:t>
            </w:r>
            <w:r w:rsidRPr="001E5658">
              <w:rPr>
                <w:rFonts w:ascii="Times New Roman" w:hAnsi="Times New Roman"/>
                <w:szCs w:val="24"/>
                <w:lang w:eastAsia="lt-LT"/>
              </w:rPr>
              <w:t xml:space="preserve"> </w:t>
            </w:r>
            <w:r>
              <w:rPr>
                <w:rFonts w:ascii="Times New Roman" w:hAnsi="Times New Roman"/>
                <w:szCs w:val="24"/>
                <w:lang w:eastAsia="lt-LT"/>
              </w:rPr>
              <w:t>užtrauktukams –</w:t>
            </w:r>
            <w:r w:rsidRPr="001E5658">
              <w:rPr>
                <w:rFonts w:ascii="Times New Roman" w:hAnsi="Times New Roman"/>
                <w:szCs w:val="24"/>
                <w:lang w:eastAsia="lt-LT"/>
              </w:rPr>
              <w:t xml:space="preserve"> </w:t>
            </w:r>
            <w:r w:rsidRPr="009B74D8">
              <w:rPr>
                <w:rFonts w:ascii="Times New Roman" w:hAnsi="Times New Roman"/>
                <w:szCs w:val="24"/>
                <w:lang w:eastAsia="lt-LT"/>
              </w:rPr>
              <w:t>gamintojas, užtrauktuko tipas, modelis/artikulas</w:t>
            </w:r>
            <w:r w:rsidRPr="001E5658">
              <w:rPr>
                <w:rFonts w:ascii="Times New Roman" w:hAnsi="Times New Roman"/>
                <w:szCs w:val="24"/>
                <w:lang w:eastAsia="lt-LT"/>
              </w:rPr>
              <w:t>), leid</w:t>
            </w:r>
            <w:r w:rsidRPr="001E5658">
              <w:rPr>
                <w:rFonts w:ascii="Times New Roman" w:hAnsi="Times New Roman" w:hint="eastAsia"/>
                <w:szCs w:val="24"/>
                <w:lang w:eastAsia="lt-LT"/>
              </w:rPr>
              <w:t>ž</w:t>
            </w:r>
            <w:r w:rsidRPr="001E5658">
              <w:rPr>
                <w:rFonts w:ascii="Times New Roman" w:hAnsi="Times New Roman"/>
                <w:szCs w:val="24"/>
                <w:lang w:eastAsia="lt-LT"/>
              </w:rPr>
              <w:t>ianti Pirk</w:t>
            </w:r>
            <w:r w:rsidRPr="001E5658">
              <w:rPr>
                <w:rFonts w:ascii="Times New Roman" w:hAnsi="Times New Roman" w:hint="eastAsia"/>
                <w:szCs w:val="24"/>
                <w:lang w:eastAsia="lt-LT"/>
              </w:rPr>
              <w:t>ė</w:t>
            </w:r>
            <w:r w:rsidRPr="001E5658">
              <w:rPr>
                <w:rFonts w:ascii="Times New Roman" w:hAnsi="Times New Roman"/>
                <w:szCs w:val="24"/>
                <w:lang w:eastAsia="lt-LT"/>
              </w:rPr>
              <w:t>jui be abejoni</w:t>
            </w:r>
            <w:r w:rsidRPr="001E5658">
              <w:rPr>
                <w:rFonts w:ascii="Times New Roman" w:hAnsi="Times New Roman" w:hint="eastAsia"/>
                <w:szCs w:val="24"/>
                <w:lang w:eastAsia="lt-LT"/>
              </w:rPr>
              <w:t>ų</w:t>
            </w:r>
            <w:r w:rsidRPr="001E5658">
              <w:rPr>
                <w:rFonts w:ascii="Times New Roman" w:hAnsi="Times New Roman"/>
                <w:szCs w:val="24"/>
                <w:lang w:eastAsia="lt-LT"/>
              </w:rPr>
              <w:t xml:space="preserve"> identifikuoti, kad bandymai atlikti b</w:t>
            </w:r>
            <w:r w:rsidRPr="001E5658">
              <w:rPr>
                <w:rFonts w:ascii="Times New Roman" w:hAnsi="Times New Roman" w:hint="eastAsia"/>
                <w:szCs w:val="24"/>
                <w:lang w:eastAsia="lt-LT"/>
              </w:rPr>
              <w:t>ū</w:t>
            </w:r>
            <w:r w:rsidRPr="001E5658">
              <w:rPr>
                <w:rFonts w:ascii="Times New Roman" w:hAnsi="Times New Roman"/>
                <w:szCs w:val="24"/>
                <w:lang w:eastAsia="lt-LT"/>
              </w:rPr>
              <w:t>tent su ta med</w:t>
            </w:r>
            <w:r w:rsidRPr="001E5658">
              <w:rPr>
                <w:rFonts w:ascii="Times New Roman" w:hAnsi="Times New Roman" w:hint="eastAsia"/>
                <w:szCs w:val="24"/>
                <w:lang w:eastAsia="lt-LT"/>
              </w:rPr>
              <w:t>ž</w:t>
            </w:r>
            <w:r w:rsidRPr="001E5658">
              <w:rPr>
                <w:rFonts w:ascii="Times New Roman" w:hAnsi="Times New Roman"/>
                <w:szCs w:val="24"/>
                <w:lang w:eastAsia="lt-LT"/>
              </w:rPr>
              <w:t>iaga ar furnit</w:t>
            </w:r>
            <w:r w:rsidRPr="001E5658">
              <w:rPr>
                <w:rFonts w:ascii="Times New Roman" w:hAnsi="Times New Roman" w:hint="eastAsia"/>
                <w:szCs w:val="24"/>
                <w:lang w:eastAsia="lt-LT"/>
              </w:rPr>
              <w:t>ū</w:t>
            </w:r>
            <w:r w:rsidRPr="001E5658">
              <w:rPr>
                <w:rFonts w:ascii="Times New Roman" w:hAnsi="Times New Roman"/>
                <w:szCs w:val="24"/>
                <w:lang w:eastAsia="lt-LT"/>
              </w:rPr>
              <w:t>ra, kuri bus naudojama gamyboje.</w:t>
            </w:r>
          </w:p>
        </w:tc>
        <w:tc>
          <w:tcPr>
            <w:tcW w:w="3107" w:type="dxa"/>
          </w:tcPr>
          <w:p w14:paraId="1321A6DA" w14:textId="77777777" w:rsidR="005F7681" w:rsidRPr="001E5658" w:rsidRDefault="005F7681" w:rsidP="009B74D8">
            <w:pPr>
              <w:jc w:val="both"/>
              <w:rPr>
                <w:rFonts w:ascii="Times New Roman" w:hAnsi="Times New Roman"/>
                <w:szCs w:val="24"/>
                <w:lang w:eastAsia="lt-LT"/>
              </w:rPr>
            </w:pPr>
          </w:p>
        </w:tc>
      </w:tr>
      <w:tr w:rsidR="005F7681" w:rsidRPr="005412D8" w14:paraId="54BD8229" w14:textId="0D0AA9FA" w:rsidTr="005F7681">
        <w:tc>
          <w:tcPr>
            <w:tcW w:w="570" w:type="dxa"/>
          </w:tcPr>
          <w:p w14:paraId="4A160461" w14:textId="1547BCB6" w:rsidR="005F7681" w:rsidRPr="00E44E62" w:rsidRDefault="005F7681" w:rsidP="009B74D8">
            <w:pPr>
              <w:jc w:val="both"/>
              <w:rPr>
                <w:rFonts w:ascii="Times New Roman" w:eastAsiaTheme="minorHAnsi" w:hAnsi="Times New Roman"/>
                <w:color w:val="000000" w:themeColor="text1"/>
                <w:kern w:val="2"/>
                <w:szCs w:val="24"/>
                <w:lang w:eastAsia="lt-LT"/>
                <w14:ligatures w14:val="standardContextual"/>
              </w:rPr>
            </w:pPr>
            <w:r w:rsidRPr="00E44E62">
              <w:rPr>
                <w:rFonts w:ascii="Times New Roman" w:eastAsiaTheme="minorHAnsi" w:hAnsi="Times New Roman"/>
                <w:color w:val="000000" w:themeColor="text1"/>
                <w:kern w:val="2"/>
                <w:szCs w:val="24"/>
                <w:lang w:eastAsia="lt-LT"/>
                <w14:ligatures w14:val="standardContextual"/>
              </w:rPr>
              <w:t>2.</w:t>
            </w:r>
            <w:r>
              <w:rPr>
                <w:rFonts w:ascii="Times New Roman" w:eastAsiaTheme="minorHAnsi" w:hAnsi="Times New Roman"/>
                <w:color w:val="000000" w:themeColor="text1"/>
                <w:kern w:val="2"/>
                <w:szCs w:val="24"/>
                <w:lang w:eastAsia="lt-LT"/>
                <w14:ligatures w14:val="standardContextual"/>
              </w:rPr>
              <w:t>4</w:t>
            </w:r>
          </w:p>
        </w:tc>
        <w:tc>
          <w:tcPr>
            <w:tcW w:w="2399" w:type="dxa"/>
          </w:tcPr>
          <w:p w14:paraId="49B2E1A4" w14:textId="53F357A0" w:rsidR="005F7681" w:rsidRPr="00E44E62" w:rsidRDefault="005F7681" w:rsidP="009B74D8">
            <w:pPr>
              <w:pStyle w:val="Betarp"/>
              <w:tabs>
                <w:tab w:val="left" w:pos="1134"/>
              </w:tabs>
              <w:rPr>
                <w:rFonts w:eastAsia="Times New Roman" w:cs="Times New Roman"/>
                <w:color w:val="000000" w:themeColor="text1"/>
                <w:kern w:val="0"/>
                <w:szCs w:val="24"/>
                <w:lang w:eastAsia="lt-LT"/>
                <w14:ligatures w14:val="none"/>
              </w:rPr>
            </w:pPr>
            <w:r w:rsidRPr="00E44E62">
              <w:rPr>
                <w:rFonts w:eastAsia="Times New Roman" w:cs="Times New Roman"/>
                <w:color w:val="000000" w:themeColor="text1"/>
                <w:kern w:val="0"/>
                <w:szCs w:val="24"/>
                <w:lang w:eastAsia="lt-LT"/>
                <w14:ligatures w14:val="none"/>
              </w:rPr>
              <w:t>Aplinkos apsaugos kriterijai</w:t>
            </w:r>
            <w:r>
              <w:rPr>
                <w:rFonts w:eastAsia="Times New Roman" w:cs="Times New Roman"/>
                <w:color w:val="000000" w:themeColor="text1"/>
                <w:kern w:val="0"/>
                <w:szCs w:val="24"/>
                <w:lang w:eastAsia="lt-LT"/>
                <w14:ligatures w14:val="none"/>
              </w:rPr>
              <w:t>.</w:t>
            </w:r>
            <w:r w:rsidRPr="00E44E62">
              <w:rPr>
                <w:rFonts w:eastAsia="Times New Roman" w:cs="Times New Roman"/>
                <w:color w:val="000000" w:themeColor="text1"/>
                <w:kern w:val="0"/>
                <w:szCs w:val="24"/>
                <w:lang w:eastAsia="lt-LT"/>
                <w14:ligatures w14:val="none"/>
              </w:rPr>
              <w:t xml:space="preserve"> Bendrieji tekstilės ekologiškumo reikalavimai</w:t>
            </w:r>
          </w:p>
        </w:tc>
        <w:tc>
          <w:tcPr>
            <w:tcW w:w="3665" w:type="dxa"/>
          </w:tcPr>
          <w:p w14:paraId="4942F909" w14:textId="5F67C4F1" w:rsidR="005F7681" w:rsidRPr="00E44E62" w:rsidRDefault="005F7681" w:rsidP="009B74D8">
            <w:pPr>
              <w:pStyle w:val="Betarp"/>
              <w:jc w:val="both"/>
              <w:rPr>
                <w:lang w:eastAsia="lt-LT"/>
              </w:rPr>
            </w:pPr>
            <w:r>
              <w:rPr>
                <w:lang w:eastAsia="lt-LT"/>
              </w:rPr>
              <w:t>Striukių</w:t>
            </w:r>
            <w:r w:rsidRPr="00E44E62">
              <w:rPr>
                <w:lang w:eastAsia="lt-LT"/>
              </w:rPr>
              <w:t xml:space="preserve"> gamybai naudojamos medžiagos (pluoštai) turi atitikti Lietuvos Respublikos aplinkos ministro įsakymu patvirtintus minimalius aplinkos apsaugos kriterijus, skirtus tekstilės gaminiams. Atitiktį reikalavimams įrodantys dokumentai:</w:t>
            </w:r>
          </w:p>
          <w:p w14:paraId="5409725E" w14:textId="77777777" w:rsidR="005F7681" w:rsidRPr="00E44E62" w:rsidRDefault="005F7681" w:rsidP="009B74D8">
            <w:pPr>
              <w:pStyle w:val="Betarp"/>
              <w:numPr>
                <w:ilvl w:val="0"/>
                <w:numId w:val="16"/>
              </w:numPr>
              <w:jc w:val="both"/>
              <w:rPr>
                <w:lang w:eastAsia="lt-LT"/>
              </w:rPr>
            </w:pPr>
            <w:r w:rsidRPr="00E44E62">
              <w:rPr>
                <w:lang w:eastAsia="lt-LT"/>
              </w:rPr>
              <w:t xml:space="preserve">Tvarkos aprašo 9.1.1 ir 9.1.2 papunkčiams – bandymų ataskaita, pripažintos įstaigos arba paskelbtosios (notifikuotos) institucijos atlikto bandymo protokolas, EU </w:t>
            </w:r>
            <w:r w:rsidRPr="00E44E62">
              <w:rPr>
                <w:lang w:eastAsia="lt-LT"/>
              </w:rPr>
              <w:lastRenderedPageBreak/>
              <w:t>Ecolabel arba kitas I tipo ekologinis ženklas, atitinkantis standartą LST EN ISO 14024 „Aplinkosauginiai ženklai ir aplinkosauginės deklaracijos. I tipo aplinkosauginis ženklinimas. Principai ir procedūros“, OEKO-TEX® STANDARD 100 sertifikatas arba kitas lygiavertis įrodymas.</w:t>
            </w:r>
          </w:p>
          <w:p w14:paraId="4E5BEBA4" w14:textId="77777777" w:rsidR="005F7681" w:rsidRPr="00E44E62" w:rsidRDefault="005F7681" w:rsidP="009B74D8">
            <w:pPr>
              <w:pStyle w:val="Betarp"/>
              <w:numPr>
                <w:ilvl w:val="0"/>
                <w:numId w:val="16"/>
              </w:numPr>
              <w:jc w:val="both"/>
              <w:rPr>
                <w:lang w:eastAsia="lt-LT"/>
              </w:rPr>
            </w:pPr>
            <w:r w:rsidRPr="00E44E62">
              <w:rPr>
                <w:lang w:eastAsia="lt-LT"/>
              </w:rPr>
              <w:t>9.2.1.</w:t>
            </w:r>
            <w:r w:rsidRPr="00E44E62">
              <w:t xml:space="preserve"> </w:t>
            </w:r>
            <w:r w:rsidRPr="00E44E62">
              <w:rPr>
                <w:lang w:eastAsia="lt-LT"/>
              </w:rPr>
              <w:t>papunkčiui (naudojamas poliesterio pluo</w:t>
            </w:r>
            <w:r w:rsidRPr="00E44E62">
              <w:rPr>
                <w:rFonts w:hint="eastAsia"/>
                <w:lang w:eastAsia="lt-LT"/>
              </w:rPr>
              <w:t>š</w:t>
            </w:r>
            <w:r w:rsidRPr="00E44E62">
              <w:rPr>
                <w:lang w:eastAsia="lt-LT"/>
              </w:rPr>
              <w:t>tas turi b</w:t>
            </w:r>
            <w:r w:rsidRPr="00E44E62">
              <w:rPr>
                <w:rFonts w:hint="eastAsia"/>
                <w:lang w:eastAsia="lt-LT"/>
              </w:rPr>
              <w:t>ū</w:t>
            </w:r>
            <w:r w:rsidRPr="00E44E62">
              <w:rPr>
                <w:lang w:eastAsia="lt-LT"/>
              </w:rPr>
              <w:t>ti 100 proc. pagamintas i</w:t>
            </w:r>
            <w:r w:rsidRPr="00E44E62">
              <w:rPr>
                <w:rFonts w:hint="eastAsia"/>
                <w:lang w:eastAsia="lt-LT"/>
              </w:rPr>
              <w:t>š</w:t>
            </w:r>
            <w:r w:rsidRPr="00E44E62">
              <w:rPr>
                <w:lang w:eastAsia="lt-LT"/>
              </w:rPr>
              <w:t xml:space="preserve"> perdirbt</w:t>
            </w:r>
            <w:r w:rsidRPr="00E44E62">
              <w:rPr>
                <w:rFonts w:hint="eastAsia"/>
                <w:lang w:eastAsia="lt-LT"/>
              </w:rPr>
              <w:t>ų</w:t>
            </w:r>
            <w:r w:rsidRPr="00E44E62">
              <w:rPr>
                <w:lang w:eastAsia="lt-LT"/>
              </w:rPr>
              <w:t xml:space="preserve"> atliek</w:t>
            </w:r>
            <w:r w:rsidRPr="00E44E62">
              <w:rPr>
                <w:rFonts w:hint="eastAsia"/>
                <w:lang w:eastAsia="lt-LT"/>
              </w:rPr>
              <w:t>ų</w:t>
            </w:r>
            <w:r w:rsidRPr="00E44E62">
              <w:rPr>
                <w:lang w:eastAsia="lt-LT"/>
              </w:rPr>
              <w:t xml:space="preserve">) – </w:t>
            </w:r>
            <w:r w:rsidRPr="00E44E62">
              <w:rPr>
                <w:rFonts w:hint="eastAsia"/>
                <w:lang w:eastAsia="lt-LT"/>
              </w:rPr>
              <w:t>„</w:t>
            </w:r>
            <w:r w:rsidRPr="00E44E62">
              <w:rPr>
                <w:lang w:eastAsia="lt-LT"/>
              </w:rPr>
              <w:t>Global Recycled Standard</w:t>
            </w:r>
            <w:r w:rsidRPr="00E44E62">
              <w:rPr>
                <w:rFonts w:hint="eastAsia"/>
                <w:lang w:eastAsia="lt-LT"/>
              </w:rPr>
              <w:t>“</w:t>
            </w:r>
            <w:r w:rsidRPr="00E44E62">
              <w:rPr>
                <w:lang w:eastAsia="lt-LT"/>
              </w:rPr>
              <w:t xml:space="preserve"> (GRS), </w:t>
            </w:r>
            <w:r w:rsidRPr="00E44E62">
              <w:rPr>
                <w:rFonts w:hint="eastAsia"/>
                <w:lang w:eastAsia="lt-LT"/>
              </w:rPr>
              <w:t>„</w:t>
            </w:r>
            <w:r w:rsidRPr="00E44E62">
              <w:rPr>
                <w:lang w:eastAsia="lt-LT"/>
              </w:rPr>
              <w:t>Recycled Claim Standard</w:t>
            </w:r>
            <w:r w:rsidRPr="00E44E62">
              <w:rPr>
                <w:rFonts w:hint="eastAsia"/>
                <w:lang w:eastAsia="lt-LT"/>
              </w:rPr>
              <w:t>“</w:t>
            </w:r>
            <w:r w:rsidRPr="00E44E62">
              <w:rPr>
                <w:lang w:eastAsia="lt-LT"/>
              </w:rPr>
              <w:t xml:space="preserve"> (RCS 100) sertifikatai, gamintojo deklaracija su prid</w:t>
            </w:r>
            <w:r w:rsidRPr="00E44E62">
              <w:rPr>
                <w:rFonts w:hint="eastAsia"/>
                <w:lang w:eastAsia="lt-LT"/>
              </w:rPr>
              <w:t>ė</w:t>
            </w:r>
            <w:r w:rsidRPr="00E44E62">
              <w:rPr>
                <w:lang w:eastAsia="lt-LT"/>
              </w:rPr>
              <w:t xml:space="preserve">tais </w:t>
            </w:r>
            <w:r w:rsidRPr="00E44E62">
              <w:rPr>
                <w:rFonts w:hint="eastAsia"/>
                <w:lang w:eastAsia="lt-LT"/>
              </w:rPr>
              <w:t>ž</w:t>
            </w:r>
            <w:r w:rsidRPr="00E44E62">
              <w:rPr>
                <w:lang w:eastAsia="lt-LT"/>
              </w:rPr>
              <w:t>aliav</w:t>
            </w:r>
            <w:r w:rsidRPr="00E44E62">
              <w:rPr>
                <w:rFonts w:hint="eastAsia"/>
                <w:lang w:eastAsia="lt-LT"/>
              </w:rPr>
              <w:t>ų</w:t>
            </w:r>
            <w:r w:rsidRPr="00E44E62">
              <w:rPr>
                <w:lang w:eastAsia="lt-LT"/>
              </w:rPr>
              <w:t xml:space="preserve"> pirkimo dokumentais (Transaction Certificates) arba kiti lygiaver</w:t>
            </w:r>
            <w:r w:rsidRPr="00E44E62">
              <w:rPr>
                <w:rFonts w:hint="eastAsia"/>
                <w:lang w:eastAsia="lt-LT"/>
              </w:rPr>
              <w:t>č</w:t>
            </w:r>
            <w:r w:rsidRPr="00E44E62">
              <w:rPr>
                <w:lang w:eastAsia="lt-LT"/>
              </w:rPr>
              <w:t xml:space="preserve">iai </w:t>
            </w:r>
            <w:r w:rsidRPr="00E44E62">
              <w:rPr>
                <w:rFonts w:hint="eastAsia"/>
                <w:lang w:eastAsia="lt-LT"/>
              </w:rPr>
              <w:t>į</w:t>
            </w:r>
            <w:r w:rsidRPr="00E44E62">
              <w:rPr>
                <w:lang w:eastAsia="lt-LT"/>
              </w:rPr>
              <w:t>rodymai, leid</w:t>
            </w:r>
            <w:r w:rsidRPr="00E44E62">
              <w:rPr>
                <w:rFonts w:hint="eastAsia"/>
                <w:lang w:eastAsia="lt-LT"/>
              </w:rPr>
              <w:t>ž</w:t>
            </w:r>
            <w:r w:rsidRPr="00E44E62">
              <w:rPr>
                <w:lang w:eastAsia="lt-LT"/>
              </w:rPr>
              <w:t xml:space="preserve">iantys atsekti perdirbtos </w:t>
            </w:r>
            <w:r w:rsidRPr="00E44E62">
              <w:rPr>
                <w:rFonts w:hint="eastAsia"/>
                <w:lang w:eastAsia="lt-LT"/>
              </w:rPr>
              <w:t>ž</w:t>
            </w:r>
            <w:r w:rsidRPr="00E44E62">
              <w:rPr>
                <w:lang w:eastAsia="lt-LT"/>
              </w:rPr>
              <w:t>aliavos kilm</w:t>
            </w:r>
            <w:r w:rsidRPr="00E44E62">
              <w:rPr>
                <w:rFonts w:hint="eastAsia"/>
                <w:lang w:eastAsia="lt-LT"/>
              </w:rPr>
              <w:t>ę</w:t>
            </w:r>
            <w:r w:rsidRPr="00E44E62">
              <w:rPr>
                <w:lang w:eastAsia="lt-LT"/>
              </w:rPr>
              <w:t>.</w:t>
            </w:r>
          </w:p>
          <w:p w14:paraId="6E8739B3" w14:textId="53B652DE" w:rsidR="005F7681" w:rsidRPr="00E44E62" w:rsidRDefault="005F7681" w:rsidP="009B74D8">
            <w:pPr>
              <w:pStyle w:val="Betarp"/>
              <w:numPr>
                <w:ilvl w:val="0"/>
                <w:numId w:val="16"/>
              </w:numPr>
              <w:jc w:val="both"/>
              <w:rPr>
                <w:lang w:eastAsia="lt-LT"/>
              </w:rPr>
            </w:pPr>
            <w:r w:rsidRPr="00E44E62">
              <w:rPr>
                <w:lang w:eastAsia="lt-LT"/>
              </w:rPr>
              <w:t>9.2.2. papunkčiui (medvilnės pluoštas turi būti sudarytas iš ne mažiau kaip 20% organiškai išgautos medvilnės arba 10% perdirbtos medvilnės pluošto) – „Global Organic Textile Standard“ (GOTS), „OCS 100 / OCS Blended“ sertifikatai, perdirbtos medvilnės atveju GRS/RCS sertifikatai,</w:t>
            </w:r>
            <w:r w:rsidRPr="00E44E62">
              <w:t xml:space="preserve"> </w:t>
            </w:r>
            <w:r w:rsidRPr="00E44E62">
              <w:rPr>
                <w:lang w:eastAsia="lt-LT"/>
              </w:rPr>
              <w:t>gamintojo deklaracija su pridėtais žaliavų pirkimo dokumentais (Transaction Certificates) arba kiti lygiaverčiai įrodymai, leidžiantys atsekti perdirbtos žaliavos kilmę.</w:t>
            </w:r>
          </w:p>
        </w:tc>
        <w:tc>
          <w:tcPr>
            <w:tcW w:w="3107" w:type="dxa"/>
          </w:tcPr>
          <w:p w14:paraId="6D2798CF" w14:textId="77777777" w:rsidR="005F7681" w:rsidRDefault="005F7681" w:rsidP="009B74D8">
            <w:pPr>
              <w:pStyle w:val="Betarp"/>
              <w:jc w:val="both"/>
              <w:rPr>
                <w:lang w:eastAsia="lt-LT"/>
              </w:rPr>
            </w:pPr>
          </w:p>
        </w:tc>
      </w:tr>
      <w:tr w:rsidR="005F7681" w:rsidRPr="005412D8" w14:paraId="241EB987" w14:textId="231E37DC" w:rsidTr="005F7681">
        <w:tc>
          <w:tcPr>
            <w:tcW w:w="570" w:type="dxa"/>
          </w:tcPr>
          <w:p w14:paraId="3BC1B97F" w14:textId="728589D5" w:rsidR="005F7681" w:rsidRPr="00500304" w:rsidRDefault="005F7681" w:rsidP="009B74D8">
            <w:pPr>
              <w:jc w:val="both"/>
              <w:rPr>
                <w:rFonts w:ascii="Times New Roman" w:eastAsiaTheme="minorHAnsi" w:hAnsi="Times New Roman"/>
                <w:b/>
                <w:bCs/>
                <w:color w:val="000000" w:themeColor="text1"/>
                <w:kern w:val="2"/>
                <w:szCs w:val="24"/>
                <w:lang w:eastAsia="lt-LT"/>
                <w14:ligatures w14:val="standardContextual"/>
              </w:rPr>
            </w:pPr>
            <w:r w:rsidRPr="00500304">
              <w:rPr>
                <w:rFonts w:ascii="Times New Roman" w:eastAsiaTheme="minorHAnsi" w:hAnsi="Times New Roman"/>
                <w:b/>
                <w:bCs/>
                <w:color w:val="000000" w:themeColor="text1"/>
                <w:kern w:val="2"/>
                <w:szCs w:val="24"/>
                <w:lang w:eastAsia="lt-LT"/>
                <w14:ligatures w14:val="standardContextual"/>
              </w:rPr>
              <w:t>3.</w:t>
            </w:r>
          </w:p>
        </w:tc>
        <w:tc>
          <w:tcPr>
            <w:tcW w:w="2399" w:type="dxa"/>
          </w:tcPr>
          <w:p w14:paraId="11F600CD" w14:textId="0B3A4CBC" w:rsidR="005F7681" w:rsidRPr="00500304" w:rsidRDefault="005F7681" w:rsidP="00500304">
            <w:pPr>
              <w:pStyle w:val="Betarp"/>
              <w:jc w:val="both"/>
              <w:rPr>
                <w:rFonts w:eastAsia="Times New Roman" w:cs="Times New Roman"/>
                <w:b/>
                <w:bCs/>
                <w:color w:val="000000" w:themeColor="text1"/>
                <w:kern w:val="0"/>
                <w:szCs w:val="24"/>
                <w:lang w:eastAsia="lt-LT"/>
                <w14:ligatures w14:val="none"/>
              </w:rPr>
            </w:pPr>
            <w:r>
              <w:rPr>
                <w:b/>
                <w:bCs/>
                <w:lang w:eastAsia="lt-LT"/>
              </w:rPr>
              <w:t>K</w:t>
            </w:r>
            <w:r w:rsidRPr="002F1D61">
              <w:rPr>
                <w:b/>
                <w:bCs/>
                <w:lang w:eastAsia="lt-LT"/>
              </w:rPr>
              <w:t>okybės kontrolė ir atitikties patikra</w:t>
            </w:r>
          </w:p>
        </w:tc>
        <w:tc>
          <w:tcPr>
            <w:tcW w:w="3665" w:type="dxa"/>
          </w:tcPr>
          <w:p w14:paraId="25896CC6" w14:textId="77777777" w:rsidR="005F7681" w:rsidRDefault="005F7681" w:rsidP="009B74D8">
            <w:pPr>
              <w:pStyle w:val="Betarp"/>
              <w:jc w:val="both"/>
              <w:rPr>
                <w:lang w:eastAsia="lt-LT"/>
              </w:rPr>
            </w:pPr>
          </w:p>
        </w:tc>
        <w:tc>
          <w:tcPr>
            <w:tcW w:w="3107" w:type="dxa"/>
          </w:tcPr>
          <w:p w14:paraId="5951B3BC" w14:textId="77777777" w:rsidR="005F7681" w:rsidRDefault="005F7681" w:rsidP="009B74D8">
            <w:pPr>
              <w:pStyle w:val="Betarp"/>
              <w:jc w:val="both"/>
              <w:rPr>
                <w:lang w:eastAsia="lt-LT"/>
              </w:rPr>
            </w:pPr>
          </w:p>
        </w:tc>
      </w:tr>
      <w:tr w:rsidR="005F7681" w:rsidRPr="005412D8" w14:paraId="10F765E5" w14:textId="2E6911B5" w:rsidTr="005F7681">
        <w:tc>
          <w:tcPr>
            <w:tcW w:w="570" w:type="dxa"/>
          </w:tcPr>
          <w:p w14:paraId="53EA4D0E" w14:textId="33A06699" w:rsidR="005F7681" w:rsidRPr="00E44E62" w:rsidRDefault="005F7681" w:rsidP="009B74D8">
            <w:pPr>
              <w:jc w:val="both"/>
              <w:rPr>
                <w:rFonts w:ascii="Times New Roman" w:eastAsiaTheme="minorHAnsi" w:hAnsi="Times New Roman"/>
                <w:color w:val="000000" w:themeColor="text1"/>
                <w:kern w:val="2"/>
                <w:szCs w:val="24"/>
                <w:lang w:eastAsia="lt-LT"/>
                <w14:ligatures w14:val="standardContextual"/>
              </w:rPr>
            </w:pPr>
            <w:r>
              <w:rPr>
                <w:rFonts w:ascii="Times New Roman" w:eastAsiaTheme="minorHAnsi" w:hAnsi="Times New Roman"/>
                <w:color w:val="000000" w:themeColor="text1"/>
                <w:kern w:val="2"/>
                <w:szCs w:val="24"/>
                <w:lang w:eastAsia="lt-LT"/>
                <w14:ligatures w14:val="standardContextual"/>
              </w:rPr>
              <w:t>3.1</w:t>
            </w:r>
          </w:p>
        </w:tc>
        <w:tc>
          <w:tcPr>
            <w:tcW w:w="2399" w:type="dxa"/>
          </w:tcPr>
          <w:p w14:paraId="5E9AE46E" w14:textId="4FE5847A" w:rsidR="005F7681" w:rsidRPr="00E44E62" w:rsidRDefault="005F7681" w:rsidP="00500304">
            <w:pPr>
              <w:pStyle w:val="Betarp"/>
              <w:jc w:val="both"/>
              <w:rPr>
                <w:rFonts w:eastAsia="Times New Roman" w:cs="Times New Roman"/>
                <w:color w:val="000000" w:themeColor="text1"/>
                <w:kern w:val="0"/>
                <w:szCs w:val="24"/>
                <w:lang w:eastAsia="lt-LT"/>
                <w14:ligatures w14:val="none"/>
              </w:rPr>
            </w:pPr>
            <w:r>
              <w:t>Teisė tikrinti originalus</w:t>
            </w:r>
          </w:p>
        </w:tc>
        <w:tc>
          <w:tcPr>
            <w:tcW w:w="3665" w:type="dxa"/>
          </w:tcPr>
          <w:p w14:paraId="773A41B3" w14:textId="258B077A" w:rsidR="005F7681" w:rsidRDefault="005F7681" w:rsidP="00500304">
            <w:pPr>
              <w:pStyle w:val="Betarp"/>
              <w:jc w:val="both"/>
              <w:rPr>
                <w:lang w:eastAsia="lt-LT"/>
              </w:rPr>
            </w:pPr>
            <w:r w:rsidRPr="00500304">
              <w:rPr>
                <w:lang w:eastAsia="lt-LT"/>
              </w:rPr>
              <w:t xml:space="preserve">Pirkėjas turi teisę bet kuriuo metu pareikalauti pateikti bandymų protokolų originalus peržiūrai. Nustačius, kad pateikti dokumentai yra klaidinantys, neatitinka tikrovės arba bandymai atlikti ne su siūlomu audiniu ar furnitūra, Tiekėjo pasiūlymas atmetamas, o sutarties </w:t>
            </w:r>
            <w:r w:rsidRPr="00500304">
              <w:rPr>
                <w:lang w:eastAsia="lt-LT"/>
              </w:rPr>
              <w:lastRenderedPageBreak/>
              <w:t>vykdymo metu – sutartis nutraukiama dėl Tiekėjo kaltės.</w:t>
            </w:r>
          </w:p>
        </w:tc>
        <w:tc>
          <w:tcPr>
            <w:tcW w:w="3107" w:type="dxa"/>
          </w:tcPr>
          <w:p w14:paraId="0FD92180" w14:textId="77777777" w:rsidR="005F7681" w:rsidRPr="00500304" w:rsidRDefault="005F7681" w:rsidP="00500304">
            <w:pPr>
              <w:pStyle w:val="Betarp"/>
              <w:jc w:val="both"/>
              <w:rPr>
                <w:lang w:eastAsia="lt-LT"/>
              </w:rPr>
            </w:pPr>
          </w:p>
        </w:tc>
      </w:tr>
      <w:tr w:rsidR="005F7681" w:rsidRPr="005412D8" w14:paraId="53A3EF4B" w14:textId="17E6EFB0" w:rsidTr="005F7681">
        <w:tc>
          <w:tcPr>
            <w:tcW w:w="570" w:type="dxa"/>
          </w:tcPr>
          <w:p w14:paraId="2313670B" w14:textId="5DA5DD21" w:rsidR="005F7681" w:rsidRDefault="005F7681" w:rsidP="009B74D8">
            <w:pPr>
              <w:jc w:val="both"/>
              <w:rPr>
                <w:rFonts w:ascii="Times New Roman" w:eastAsiaTheme="minorHAnsi" w:hAnsi="Times New Roman"/>
                <w:color w:val="000000" w:themeColor="text1"/>
                <w:kern w:val="2"/>
                <w:szCs w:val="24"/>
                <w:lang w:eastAsia="lt-LT"/>
                <w14:ligatures w14:val="standardContextual"/>
              </w:rPr>
            </w:pPr>
            <w:r>
              <w:rPr>
                <w:rFonts w:ascii="Times New Roman" w:eastAsiaTheme="minorHAnsi" w:hAnsi="Times New Roman"/>
                <w:color w:val="000000" w:themeColor="text1"/>
                <w:kern w:val="2"/>
                <w:szCs w:val="24"/>
                <w:lang w:eastAsia="lt-LT"/>
                <w14:ligatures w14:val="standardContextual"/>
              </w:rPr>
              <w:t>3.2</w:t>
            </w:r>
          </w:p>
        </w:tc>
        <w:tc>
          <w:tcPr>
            <w:tcW w:w="2399" w:type="dxa"/>
          </w:tcPr>
          <w:p w14:paraId="3A64D601" w14:textId="064F972A" w:rsidR="005F7681" w:rsidRDefault="005F7681" w:rsidP="00500304">
            <w:pPr>
              <w:pStyle w:val="Betarp"/>
              <w:jc w:val="both"/>
            </w:pPr>
            <w:r>
              <w:rPr>
                <w:lang w:eastAsia="lt-LT"/>
              </w:rPr>
              <w:t>Kontroliniai tyrimai</w:t>
            </w:r>
          </w:p>
        </w:tc>
        <w:tc>
          <w:tcPr>
            <w:tcW w:w="3665" w:type="dxa"/>
          </w:tcPr>
          <w:p w14:paraId="34782DBB" w14:textId="3BD9B07B" w:rsidR="005F7681" w:rsidRDefault="005F7681" w:rsidP="00500304">
            <w:pPr>
              <w:pStyle w:val="Betarp"/>
              <w:jc w:val="both"/>
              <w:rPr>
                <w:lang w:eastAsia="lt-LT"/>
              </w:rPr>
            </w:pPr>
            <w:r>
              <w:rPr>
                <w:lang w:eastAsia="lt-LT"/>
              </w:rPr>
              <w:t>Pirk</w:t>
            </w:r>
            <w:r>
              <w:rPr>
                <w:rFonts w:hint="eastAsia"/>
                <w:lang w:eastAsia="lt-LT"/>
              </w:rPr>
              <w:t>ė</w:t>
            </w:r>
            <w:r>
              <w:rPr>
                <w:lang w:eastAsia="lt-LT"/>
              </w:rPr>
              <w:t>jas, kilus pagr</w:t>
            </w:r>
            <w:r>
              <w:rPr>
                <w:rFonts w:hint="eastAsia"/>
                <w:lang w:eastAsia="lt-LT"/>
              </w:rPr>
              <w:t>į</w:t>
            </w:r>
            <w:r>
              <w:rPr>
                <w:lang w:eastAsia="lt-LT"/>
              </w:rPr>
              <w:t>stoms abejon</w:t>
            </w:r>
            <w:r>
              <w:rPr>
                <w:rFonts w:hint="eastAsia"/>
                <w:lang w:eastAsia="lt-LT"/>
              </w:rPr>
              <w:t>ė</w:t>
            </w:r>
            <w:r>
              <w:rPr>
                <w:lang w:eastAsia="lt-LT"/>
              </w:rPr>
              <w:t>ms d</w:t>
            </w:r>
            <w:r>
              <w:rPr>
                <w:rFonts w:hint="eastAsia"/>
                <w:lang w:eastAsia="lt-LT"/>
              </w:rPr>
              <w:t>ė</w:t>
            </w:r>
            <w:r>
              <w:rPr>
                <w:lang w:eastAsia="lt-LT"/>
              </w:rPr>
              <w:t>l gaminio ar med</w:t>
            </w:r>
            <w:r>
              <w:rPr>
                <w:rFonts w:hint="eastAsia"/>
                <w:lang w:eastAsia="lt-LT"/>
              </w:rPr>
              <w:t>ž</w:t>
            </w:r>
            <w:r>
              <w:rPr>
                <w:lang w:eastAsia="lt-LT"/>
              </w:rPr>
              <w:t>iag</w:t>
            </w:r>
            <w:r>
              <w:rPr>
                <w:rFonts w:hint="eastAsia"/>
                <w:lang w:eastAsia="lt-LT"/>
              </w:rPr>
              <w:t>ų</w:t>
            </w:r>
            <w:r>
              <w:rPr>
                <w:lang w:eastAsia="lt-LT"/>
              </w:rPr>
              <w:t xml:space="preserve"> kokyb</w:t>
            </w:r>
            <w:r>
              <w:rPr>
                <w:rFonts w:hint="eastAsia"/>
                <w:lang w:eastAsia="lt-LT"/>
              </w:rPr>
              <w:t>ė</w:t>
            </w:r>
            <w:r>
              <w:rPr>
                <w:lang w:eastAsia="lt-LT"/>
              </w:rPr>
              <w:t>s, turi teis</w:t>
            </w:r>
            <w:r>
              <w:rPr>
                <w:rFonts w:hint="eastAsia"/>
                <w:lang w:eastAsia="lt-LT"/>
              </w:rPr>
              <w:t>ę</w:t>
            </w:r>
            <w:r>
              <w:rPr>
                <w:lang w:eastAsia="lt-LT"/>
              </w:rPr>
              <w:t xml:space="preserve"> savo l</w:t>
            </w:r>
            <w:r>
              <w:rPr>
                <w:rFonts w:hint="eastAsia"/>
                <w:lang w:eastAsia="lt-LT"/>
              </w:rPr>
              <w:t>ėš</w:t>
            </w:r>
            <w:r>
              <w:rPr>
                <w:lang w:eastAsia="lt-LT"/>
              </w:rPr>
              <w:t xml:space="preserve">omis inicijuoti kontrolinius tyrimus akredituotoje laboratorijoje. </w:t>
            </w:r>
            <w:r>
              <w:rPr>
                <w:rFonts w:hint="eastAsia"/>
                <w:lang w:eastAsia="lt-LT"/>
              </w:rPr>
              <w:t>Š</w:t>
            </w:r>
            <w:r>
              <w:rPr>
                <w:lang w:eastAsia="lt-LT"/>
              </w:rPr>
              <w:t>i teis</w:t>
            </w:r>
            <w:r>
              <w:rPr>
                <w:rFonts w:hint="eastAsia"/>
                <w:lang w:eastAsia="lt-LT"/>
              </w:rPr>
              <w:t>ė</w:t>
            </w:r>
            <w:r>
              <w:rPr>
                <w:lang w:eastAsia="lt-LT"/>
              </w:rPr>
              <w:t xml:space="preserve"> taikoma:</w:t>
            </w:r>
          </w:p>
          <w:p w14:paraId="08FC923E" w14:textId="5B9561FD" w:rsidR="005F7681" w:rsidRDefault="005F7681" w:rsidP="002F1D61">
            <w:pPr>
              <w:pStyle w:val="Betarp"/>
              <w:numPr>
                <w:ilvl w:val="0"/>
                <w:numId w:val="41"/>
              </w:numPr>
              <w:ind w:left="459" w:hanging="426"/>
              <w:jc w:val="both"/>
              <w:rPr>
                <w:lang w:eastAsia="lt-LT"/>
              </w:rPr>
            </w:pPr>
            <w:r>
              <w:rPr>
                <w:lang w:eastAsia="lt-LT"/>
              </w:rPr>
              <w:t>konkursinio pavyzd</w:t>
            </w:r>
            <w:r>
              <w:rPr>
                <w:rFonts w:hint="eastAsia"/>
                <w:lang w:eastAsia="lt-LT"/>
              </w:rPr>
              <w:t>ž</w:t>
            </w:r>
            <w:r>
              <w:rPr>
                <w:lang w:eastAsia="lt-LT"/>
              </w:rPr>
              <w:t>io vertinimo metu (tikrinant Tiek</w:t>
            </w:r>
            <w:r>
              <w:rPr>
                <w:rFonts w:hint="eastAsia"/>
                <w:lang w:eastAsia="lt-LT"/>
              </w:rPr>
              <w:t>ė</w:t>
            </w:r>
            <w:r>
              <w:rPr>
                <w:lang w:eastAsia="lt-LT"/>
              </w:rPr>
              <w:t>jo deklaruojam</w:t>
            </w:r>
            <w:r>
              <w:rPr>
                <w:rFonts w:hint="eastAsia"/>
                <w:lang w:eastAsia="lt-LT"/>
              </w:rPr>
              <w:t>ų</w:t>
            </w:r>
            <w:r>
              <w:rPr>
                <w:lang w:eastAsia="lt-LT"/>
              </w:rPr>
              <w:t xml:space="preserve"> med</w:t>
            </w:r>
            <w:r>
              <w:rPr>
                <w:rFonts w:hint="eastAsia"/>
                <w:lang w:eastAsia="lt-LT"/>
              </w:rPr>
              <w:t>ž</w:t>
            </w:r>
            <w:r>
              <w:rPr>
                <w:lang w:eastAsia="lt-LT"/>
              </w:rPr>
              <w:t>iag</w:t>
            </w:r>
            <w:r>
              <w:rPr>
                <w:rFonts w:hint="eastAsia"/>
                <w:lang w:eastAsia="lt-LT"/>
              </w:rPr>
              <w:t>ų</w:t>
            </w:r>
            <w:r>
              <w:rPr>
                <w:lang w:eastAsia="lt-LT"/>
              </w:rPr>
              <w:t xml:space="preserve"> ir gaminio konstrukcijos atitikt</w:t>
            </w:r>
            <w:r>
              <w:rPr>
                <w:rFonts w:hint="eastAsia"/>
                <w:lang w:eastAsia="lt-LT"/>
              </w:rPr>
              <w:t>į</w:t>
            </w:r>
            <w:r>
              <w:rPr>
                <w:lang w:eastAsia="lt-LT"/>
              </w:rPr>
              <w:t xml:space="preserve"> specifikacijai);</w:t>
            </w:r>
          </w:p>
          <w:p w14:paraId="4972C95E" w14:textId="6E46CF9B" w:rsidR="005F7681" w:rsidRDefault="005F7681" w:rsidP="002F1D61">
            <w:pPr>
              <w:pStyle w:val="Betarp"/>
              <w:numPr>
                <w:ilvl w:val="0"/>
                <w:numId w:val="41"/>
              </w:numPr>
              <w:ind w:left="459" w:hanging="426"/>
              <w:jc w:val="both"/>
              <w:rPr>
                <w:lang w:eastAsia="lt-LT"/>
              </w:rPr>
            </w:pPr>
            <w:r>
              <w:rPr>
                <w:lang w:eastAsia="lt-LT"/>
              </w:rPr>
              <w:t>tikrinant pagal sutart</w:t>
            </w:r>
            <w:r>
              <w:rPr>
                <w:rFonts w:hint="eastAsia"/>
                <w:lang w:eastAsia="lt-LT"/>
              </w:rPr>
              <w:t>į</w:t>
            </w:r>
            <w:r>
              <w:rPr>
                <w:lang w:eastAsia="lt-LT"/>
              </w:rPr>
              <w:t xml:space="preserve"> tiekiamos produkcijos partij</w:t>
            </w:r>
            <w:r>
              <w:rPr>
                <w:rFonts w:hint="eastAsia"/>
                <w:lang w:eastAsia="lt-LT"/>
              </w:rPr>
              <w:t>ų</w:t>
            </w:r>
            <w:r>
              <w:rPr>
                <w:lang w:eastAsia="lt-LT"/>
              </w:rPr>
              <w:t xml:space="preserve"> kokyb</w:t>
            </w:r>
            <w:r>
              <w:rPr>
                <w:rFonts w:hint="eastAsia"/>
                <w:lang w:eastAsia="lt-LT"/>
              </w:rPr>
              <w:t>ę</w:t>
            </w:r>
            <w:r>
              <w:rPr>
                <w:lang w:eastAsia="lt-LT"/>
              </w:rPr>
              <w:t xml:space="preserve"> (viso sutarties galiojimo laikotarpiu).</w:t>
            </w:r>
          </w:p>
        </w:tc>
        <w:tc>
          <w:tcPr>
            <w:tcW w:w="3107" w:type="dxa"/>
          </w:tcPr>
          <w:p w14:paraId="1185F1A8" w14:textId="77777777" w:rsidR="005F7681" w:rsidRDefault="005F7681" w:rsidP="00500304">
            <w:pPr>
              <w:pStyle w:val="Betarp"/>
              <w:jc w:val="both"/>
              <w:rPr>
                <w:lang w:eastAsia="lt-LT"/>
              </w:rPr>
            </w:pPr>
          </w:p>
        </w:tc>
      </w:tr>
      <w:tr w:rsidR="005F7681" w:rsidRPr="005412D8" w14:paraId="6D8BFEF7" w14:textId="5A946EC8" w:rsidTr="005F7681">
        <w:tc>
          <w:tcPr>
            <w:tcW w:w="570" w:type="dxa"/>
          </w:tcPr>
          <w:p w14:paraId="6A520869" w14:textId="6CCCA002" w:rsidR="005F7681" w:rsidRDefault="005F7681" w:rsidP="009B74D8">
            <w:pPr>
              <w:jc w:val="both"/>
              <w:rPr>
                <w:rFonts w:ascii="Times New Roman" w:eastAsiaTheme="minorHAnsi" w:hAnsi="Times New Roman"/>
                <w:color w:val="000000" w:themeColor="text1"/>
                <w:kern w:val="2"/>
                <w:szCs w:val="24"/>
                <w:lang w:eastAsia="lt-LT"/>
                <w14:ligatures w14:val="standardContextual"/>
              </w:rPr>
            </w:pPr>
            <w:r>
              <w:rPr>
                <w:rFonts w:ascii="Times New Roman" w:eastAsiaTheme="minorHAnsi" w:hAnsi="Times New Roman"/>
                <w:color w:val="000000" w:themeColor="text1"/>
                <w:kern w:val="2"/>
                <w:szCs w:val="24"/>
                <w:lang w:eastAsia="lt-LT"/>
                <w14:ligatures w14:val="standardContextual"/>
              </w:rPr>
              <w:t>3.3</w:t>
            </w:r>
          </w:p>
        </w:tc>
        <w:tc>
          <w:tcPr>
            <w:tcW w:w="2399" w:type="dxa"/>
          </w:tcPr>
          <w:p w14:paraId="68199F66" w14:textId="66BC1407" w:rsidR="005F7681" w:rsidRDefault="005F7681" w:rsidP="00500304">
            <w:pPr>
              <w:pStyle w:val="Betarp"/>
              <w:jc w:val="both"/>
              <w:rPr>
                <w:lang w:eastAsia="lt-LT"/>
              </w:rPr>
            </w:pPr>
            <w:r>
              <w:rPr>
                <w:lang w:eastAsia="lt-LT"/>
              </w:rPr>
              <w:t>Tiek</w:t>
            </w:r>
            <w:r>
              <w:rPr>
                <w:rFonts w:hint="eastAsia"/>
                <w:lang w:eastAsia="lt-LT"/>
              </w:rPr>
              <w:t>ė</w:t>
            </w:r>
            <w:r>
              <w:rPr>
                <w:lang w:eastAsia="lt-LT"/>
              </w:rPr>
              <w:t xml:space="preserve">jo </w:t>
            </w:r>
            <w:r>
              <w:rPr>
                <w:rFonts w:hint="eastAsia"/>
                <w:lang w:eastAsia="lt-LT"/>
              </w:rPr>
              <w:t>į</w:t>
            </w:r>
            <w:r>
              <w:rPr>
                <w:lang w:eastAsia="lt-LT"/>
              </w:rPr>
              <w:t>sipareigojimai tyrim</w:t>
            </w:r>
            <w:r>
              <w:rPr>
                <w:rFonts w:hint="eastAsia"/>
                <w:lang w:eastAsia="lt-LT"/>
              </w:rPr>
              <w:t>ų</w:t>
            </w:r>
            <w:r>
              <w:rPr>
                <w:lang w:eastAsia="lt-LT"/>
              </w:rPr>
              <w:t xml:space="preserve"> metu</w:t>
            </w:r>
          </w:p>
        </w:tc>
        <w:tc>
          <w:tcPr>
            <w:tcW w:w="3665" w:type="dxa"/>
          </w:tcPr>
          <w:p w14:paraId="5D544817" w14:textId="46DB3F2A" w:rsidR="005F7681" w:rsidRDefault="005F7681" w:rsidP="002F1D61">
            <w:pPr>
              <w:pStyle w:val="Betarp"/>
              <w:jc w:val="both"/>
              <w:rPr>
                <w:lang w:eastAsia="lt-LT"/>
              </w:rPr>
            </w:pPr>
            <w:r>
              <w:rPr>
                <w:lang w:eastAsia="lt-LT"/>
              </w:rPr>
              <w:t>Tiek</w:t>
            </w:r>
            <w:r>
              <w:rPr>
                <w:rFonts w:hint="eastAsia"/>
                <w:lang w:eastAsia="lt-LT"/>
              </w:rPr>
              <w:t>ė</w:t>
            </w:r>
            <w:r>
              <w:rPr>
                <w:lang w:eastAsia="lt-LT"/>
              </w:rPr>
              <w:t xml:space="preserve">jas </w:t>
            </w:r>
            <w:r>
              <w:rPr>
                <w:rFonts w:hint="eastAsia"/>
                <w:lang w:eastAsia="lt-LT"/>
              </w:rPr>
              <w:t>į</w:t>
            </w:r>
            <w:r>
              <w:rPr>
                <w:lang w:eastAsia="lt-LT"/>
              </w:rPr>
              <w:t>sipareigoja per 5 (penkias) darbo dienas pateikti tyrimams b</w:t>
            </w:r>
            <w:r>
              <w:rPr>
                <w:rFonts w:hint="eastAsia"/>
                <w:lang w:eastAsia="lt-LT"/>
              </w:rPr>
              <w:t>ū</w:t>
            </w:r>
            <w:r>
              <w:rPr>
                <w:lang w:eastAsia="lt-LT"/>
              </w:rPr>
              <w:t>tin</w:t>
            </w:r>
            <w:r>
              <w:rPr>
                <w:rFonts w:hint="eastAsia"/>
                <w:lang w:eastAsia="lt-LT"/>
              </w:rPr>
              <w:t>ą</w:t>
            </w:r>
            <w:r>
              <w:rPr>
                <w:lang w:eastAsia="lt-LT"/>
              </w:rPr>
              <w:t xml:space="preserve"> med</w:t>
            </w:r>
            <w:r>
              <w:rPr>
                <w:rFonts w:hint="eastAsia"/>
                <w:lang w:eastAsia="lt-LT"/>
              </w:rPr>
              <w:t>ž</w:t>
            </w:r>
            <w:r>
              <w:rPr>
                <w:lang w:eastAsia="lt-LT"/>
              </w:rPr>
              <w:t>iagos ar gaminio kiek</w:t>
            </w:r>
            <w:r>
              <w:rPr>
                <w:rFonts w:hint="eastAsia"/>
                <w:lang w:eastAsia="lt-LT"/>
              </w:rPr>
              <w:t>į</w:t>
            </w:r>
            <w:r>
              <w:rPr>
                <w:lang w:eastAsia="lt-LT"/>
              </w:rPr>
              <w:t>.</w:t>
            </w:r>
          </w:p>
          <w:p w14:paraId="1479C9E1" w14:textId="64130A6B" w:rsidR="005F7681" w:rsidRDefault="005F7681" w:rsidP="002F1D61">
            <w:pPr>
              <w:pStyle w:val="Betarp"/>
              <w:jc w:val="both"/>
              <w:rPr>
                <w:lang w:eastAsia="lt-LT"/>
              </w:rPr>
            </w:pPr>
            <w:r>
              <w:rPr>
                <w:lang w:eastAsia="lt-LT"/>
              </w:rPr>
              <w:t>Jeigu tyrim</w:t>
            </w:r>
            <w:r>
              <w:rPr>
                <w:rFonts w:hint="eastAsia"/>
                <w:lang w:eastAsia="lt-LT"/>
              </w:rPr>
              <w:t>ų</w:t>
            </w:r>
            <w:r>
              <w:rPr>
                <w:lang w:eastAsia="lt-LT"/>
              </w:rPr>
              <w:t xml:space="preserve"> rezultatai neatitinka technin</w:t>
            </w:r>
            <w:r>
              <w:rPr>
                <w:rFonts w:hint="eastAsia"/>
                <w:lang w:eastAsia="lt-LT"/>
              </w:rPr>
              <w:t>ė</w:t>
            </w:r>
            <w:r>
              <w:rPr>
                <w:lang w:eastAsia="lt-LT"/>
              </w:rPr>
              <w:t>je specifikacijoje nurodyt</w:t>
            </w:r>
            <w:r>
              <w:rPr>
                <w:rFonts w:hint="eastAsia"/>
                <w:lang w:eastAsia="lt-LT"/>
              </w:rPr>
              <w:t>ų</w:t>
            </w:r>
            <w:r>
              <w:rPr>
                <w:lang w:eastAsia="lt-LT"/>
              </w:rPr>
              <w:t xml:space="preserve"> reikalavim</w:t>
            </w:r>
            <w:r>
              <w:rPr>
                <w:rFonts w:hint="eastAsia"/>
                <w:lang w:eastAsia="lt-LT"/>
              </w:rPr>
              <w:t>ų</w:t>
            </w:r>
            <w:r>
              <w:rPr>
                <w:lang w:eastAsia="lt-LT"/>
              </w:rPr>
              <w:t>, Tiek</w:t>
            </w:r>
            <w:r>
              <w:rPr>
                <w:rFonts w:hint="eastAsia"/>
                <w:lang w:eastAsia="lt-LT"/>
              </w:rPr>
              <w:t>ė</w:t>
            </w:r>
            <w:r>
              <w:rPr>
                <w:lang w:eastAsia="lt-LT"/>
              </w:rPr>
              <w:t>jas privalo kompensuoti Pirk</w:t>
            </w:r>
            <w:r>
              <w:rPr>
                <w:rFonts w:hint="eastAsia"/>
                <w:lang w:eastAsia="lt-LT"/>
              </w:rPr>
              <w:t>ė</w:t>
            </w:r>
            <w:r>
              <w:rPr>
                <w:lang w:eastAsia="lt-LT"/>
              </w:rPr>
              <w:t>jui visas tiesiogines tyrim</w:t>
            </w:r>
            <w:r>
              <w:rPr>
                <w:rFonts w:hint="eastAsia"/>
                <w:lang w:eastAsia="lt-LT"/>
              </w:rPr>
              <w:t>ų</w:t>
            </w:r>
            <w:r>
              <w:rPr>
                <w:lang w:eastAsia="lt-LT"/>
              </w:rPr>
              <w:t xml:space="preserve"> i</w:t>
            </w:r>
            <w:r>
              <w:rPr>
                <w:rFonts w:hint="eastAsia"/>
                <w:lang w:eastAsia="lt-LT"/>
              </w:rPr>
              <w:t>š</w:t>
            </w:r>
            <w:r>
              <w:rPr>
                <w:lang w:eastAsia="lt-LT"/>
              </w:rPr>
              <w:t>laidas.</w:t>
            </w:r>
          </w:p>
          <w:p w14:paraId="3A05048A" w14:textId="32FD5C7B" w:rsidR="005F7681" w:rsidRDefault="005F7681" w:rsidP="002F1D61">
            <w:pPr>
              <w:pStyle w:val="Betarp"/>
              <w:jc w:val="both"/>
              <w:rPr>
                <w:lang w:eastAsia="lt-LT"/>
              </w:rPr>
            </w:pPr>
            <w:r>
              <w:rPr>
                <w:lang w:eastAsia="lt-LT"/>
              </w:rPr>
              <w:t>Neatitikties atveju Pirk</w:t>
            </w:r>
            <w:r>
              <w:rPr>
                <w:rFonts w:hint="eastAsia"/>
                <w:lang w:eastAsia="lt-LT"/>
              </w:rPr>
              <w:t>ė</w:t>
            </w:r>
            <w:r>
              <w:rPr>
                <w:lang w:eastAsia="lt-LT"/>
              </w:rPr>
              <w:t>jas turi teis</w:t>
            </w:r>
            <w:r>
              <w:rPr>
                <w:rFonts w:hint="eastAsia"/>
                <w:lang w:eastAsia="lt-LT"/>
              </w:rPr>
              <w:t>ę</w:t>
            </w:r>
            <w:r>
              <w:rPr>
                <w:lang w:eastAsia="lt-LT"/>
              </w:rPr>
              <w:t xml:space="preserve"> atmesti pasi</w:t>
            </w:r>
            <w:r>
              <w:rPr>
                <w:rFonts w:hint="eastAsia"/>
                <w:lang w:eastAsia="lt-LT"/>
              </w:rPr>
              <w:t>ū</w:t>
            </w:r>
            <w:r>
              <w:rPr>
                <w:lang w:eastAsia="lt-LT"/>
              </w:rPr>
              <w:t>lym</w:t>
            </w:r>
            <w:r>
              <w:rPr>
                <w:rFonts w:hint="eastAsia"/>
                <w:lang w:eastAsia="lt-LT"/>
              </w:rPr>
              <w:t>ą</w:t>
            </w:r>
            <w:r>
              <w:rPr>
                <w:lang w:eastAsia="lt-LT"/>
              </w:rPr>
              <w:t xml:space="preserve"> (pasiūlymo vertinimo stadijoje) arba reikalauti Tiek</w:t>
            </w:r>
            <w:r>
              <w:rPr>
                <w:rFonts w:hint="eastAsia"/>
                <w:lang w:eastAsia="lt-LT"/>
              </w:rPr>
              <w:t>ė</w:t>
            </w:r>
            <w:r>
              <w:rPr>
                <w:lang w:eastAsia="lt-LT"/>
              </w:rPr>
              <w:t>jo savo l</w:t>
            </w:r>
            <w:r>
              <w:rPr>
                <w:rFonts w:hint="eastAsia"/>
                <w:lang w:eastAsia="lt-LT"/>
              </w:rPr>
              <w:t>ėš</w:t>
            </w:r>
            <w:r>
              <w:rPr>
                <w:lang w:eastAsia="lt-LT"/>
              </w:rPr>
              <w:t>omis pakeisti vis</w:t>
            </w:r>
            <w:r>
              <w:rPr>
                <w:rFonts w:hint="eastAsia"/>
                <w:lang w:eastAsia="lt-LT"/>
              </w:rPr>
              <w:t>ą</w:t>
            </w:r>
            <w:r>
              <w:rPr>
                <w:lang w:eastAsia="lt-LT"/>
              </w:rPr>
              <w:t xml:space="preserve"> partij</w:t>
            </w:r>
            <w:r>
              <w:rPr>
                <w:rFonts w:hint="eastAsia"/>
                <w:lang w:eastAsia="lt-LT"/>
              </w:rPr>
              <w:t>ą</w:t>
            </w:r>
            <w:r>
              <w:rPr>
                <w:lang w:eastAsia="lt-LT"/>
              </w:rPr>
              <w:t xml:space="preserve"> tinkamos kokyb</w:t>
            </w:r>
            <w:r>
              <w:rPr>
                <w:rFonts w:hint="eastAsia"/>
                <w:lang w:eastAsia="lt-LT"/>
              </w:rPr>
              <w:t>ė</w:t>
            </w:r>
            <w:r>
              <w:rPr>
                <w:lang w:eastAsia="lt-LT"/>
              </w:rPr>
              <w:t>s gaminiais (sutarties vykdymo stadijoje).</w:t>
            </w:r>
          </w:p>
        </w:tc>
        <w:tc>
          <w:tcPr>
            <w:tcW w:w="3107" w:type="dxa"/>
          </w:tcPr>
          <w:p w14:paraId="0B6AC3B4" w14:textId="77777777" w:rsidR="005F7681" w:rsidRDefault="005F7681" w:rsidP="002F1D61">
            <w:pPr>
              <w:pStyle w:val="Betarp"/>
              <w:jc w:val="both"/>
              <w:rPr>
                <w:lang w:eastAsia="lt-LT"/>
              </w:rPr>
            </w:pPr>
          </w:p>
        </w:tc>
      </w:tr>
      <w:tr w:rsidR="005F7681" w:rsidRPr="005412D8" w14:paraId="65CB8984" w14:textId="19E28A17" w:rsidTr="005F7681">
        <w:tc>
          <w:tcPr>
            <w:tcW w:w="570" w:type="dxa"/>
          </w:tcPr>
          <w:p w14:paraId="6AEB785C" w14:textId="531E74D3" w:rsidR="005F7681" w:rsidRPr="00182809" w:rsidRDefault="005F7681" w:rsidP="009B74D8">
            <w:pPr>
              <w:rPr>
                <w:rFonts w:ascii="Times New Roman" w:eastAsiaTheme="minorHAnsi" w:hAnsi="Times New Roman"/>
                <w:b/>
                <w:bCs/>
                <w:kern w:val="2"/>
                <w:szCs w:val="24"/>
                <w:lang w:eastAsia="lt-LT"/>
                <w14:ligatures w14:val="standardContextual"/>
              </w:rPr>
            </w:pPr>
            <w:r w:rsidRPr="00182809">
              <w:rPr>
                <w:rFonts w:ascii="Times New Roman" w:eastAsiaTheme="minorHAnsi" w:hAnsi="Times New Roman"/>
                <w:b/>
                <w:bCs/>
                <w:kern w:val="2"/>
                <w:szCs w:val="24"/>
                <w:lang w:eastAsia="lt-LT"/>
                <w14:ligatures w14:val="standardContextual"/>
              </w:rPr>
              <w:t>4.</w:t>
            </w:r>
          </w:p>
        </w:tc>
        <w:tc>
          <w:tcPr>
            <w:tcW w:w="2399" w:type="dxa"/>
          </w:tcPr>
          <w:p w14:paraId="3C13A265" w14:textId="77777777" w:rsidR="005F7681" w:rsidRPr="00827254" w:rsidRDefault="005F7681" w:rsidP="009B74D8">
            <w:pPr>
              <w:jc w:val="both"/>
              <w:rPr>
                <w:rFonts w:ascii="Times New Roman" w:hAnsi="Times New Roman"/>
                <w:szCs w:val="24"/>
                <w:lang w:eastAsia="lt-LT"/>
              </w:rPr>
            </w:pPr>
            <w:r w:rsidRPr="00827254">
              <w:rPr>
                <w:rFonts w:ascii="Times New Roman" w:hAnsi="Times New Roman"/>
                <w:b/>
                <w:bCs/>
                <w:szCs w:val="24"/>
                <w:lang w:eastAsia="lt-LT"/>
              </w:rPr>
              <w:t>Dydžiai ir ženklinimas</w:t>
            </w:r>
          </w:p>
        </w:tc>
        <w:tc>
          <w:tcPr>
            <w:tcW w:w="3665" w:type="dxa"/>
          </w:tcPr>
          <w:p w14:paraId="3E51DE57" w14:textId="7ED492E0" w:rsidR="005F7681" w:rsidRPr="00827254" w:rsidRDefault="005F7681" w:rsidP="009B74D8">
            <w:pPr>
              <w:jc w:val="both"/>
              <w:rPr>
                <w:rFonts w:ascii="Times New Roman" w:hAnsi="Times New Roman"/>
                <w:szCs w:val="24"/>
                <w:lang w:eastAsia="lt-LT"/>
              </w:rPr>
            </w:pPr>
          </w:p>
        </w:tc>
        <w:tc>
          <w:tcPr>
            <w:tcW w:w="3107" w:type="dxa"/>
          </w:tcPr>
          <w:p w14:paraId="22D84297" w14:textId="77777777" w:rsidR="005F7681" w:rsidRPr="00827254" w:rsidRDefault="005F7681" w:rsidP="009B74D8">
            <w:pPr>
              <w:jc w:val="both"/>
              <w:rPr>
                <w:rFonts w:ascii="Times New Roman" w:hAnsi="Times New Roman"/>
                <w:szCs w:val="24"/>
                <w:lang w:eastAsia="lt-LT"/>
              </w:rPr>
            </w:pPr>
          </w:p>
        </w:tc>
      </w:tr>
      <w:tr w:rsidR="005F7681" w:rsidRPr="005412D8" w14:paraId="446C431C" w14:textId="5D7F511A" w:rsidTr="005F7681">
        <w:tc>
          <w:tcPr>
            <w:tcW w:w="570" w:type="dxa"/>
          </w:tcPr>
          <w:p w14:paraId="2ECBFA9B" w14:textId="4F427CF7" w:rsidR="005F7681" w:rsidRPr="005412D8" w:rsidRDefault="005F7681" w:rsidP="009B74D8">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4</w:t>
            </w:r>
            <w:r w:rsidRPr="005412D8">
              <w:rPr>
                <w:rFonts w:ascii="Times New Roman" w:eastAsiaTheme="minorHAnsi" w:hAnsi="Times New Roman"/>
                <w:kern w:val="2"/>
                <w:szCs w:val="24"/>
                <w:lang w:eastAsia="lt-LT"/>
                <w14:ligatures w14:val="standardContextual"/>
              </w:rPr>
              <w:t>.1</w:t>
            </w:r>
          </w:p>
        </w:tc>
        <w:tc>
          <w:tcPr>
            <w:tcW w:w="2399" w:type="dxa"/>
          </w:tcPr>
          <w:p w14:paraId="6259DAE8" w14:textId="48EC5223" w:rsidR="005F7681" w:rsidRPr="00827254" w:rsidRDefault="005F7681" w:rsidP="009B74D8">
            <w:pPr>
              <w:pStyle w:val="Betarp"/>
              <w:tabs>
                <w:tab w:val="left" w:pos="1134"/>
              </w:tabs>
              <w:jc w:val="both"/>
              <w:rPr>
                <w:rFonts w:eastAsia="Times New Roman" w:cs="Times New Roman"/>
                <w:kern w:val="0"/>
                <w:szCs w:val="24"/>
                <w:lang w:eastAsia="lt-LT"/>
                <w14:ligatures w14:val="none"/>
              </w:rPr>
            </w:pPr>
            <w:r w:rsidRPr="00827254">
              <w:rPr>
                <w:rFonts w:eastAsia="Times New Roman" w:cs="Times New Roman"/>
                <w:kern w:val="0"/>
                <w:szCs w:val="24"/>
                <w:lang w:eastAsia="lt-LT"/>
                <w14:ligatures w14:val="none"/>
              </w:rPr>
              <w:t>Gaminių ženklinimas</w:t>
            </w:r>
          </w:p>
        </w:tc>
        <w:tc>
          <w:tcPr>
            <w:tcW w:w="3665" w:type="dxa"/>
          </w:tcPr>
          <w:p w14:paraId="2C2FE4E0" w14:textId="31EC1D5B" w:rsidR="005F7681" w:rsidRPr="00827254" w:rsidRDefault="005F7681" w:rsidP="009B74D8">
            <w:pPr>
              <w:jc w:val="both"/>
              <w:rPr>
                <w:rFonts w:ascii="Times New Roman" w:hAnsi="Times New Roman"/>
                <w:szCs w:val="24"/>
                <w:lang w:eastAsia="lt-LT"/>
              </w:rPr>
            </w:pPr>
            <w:r w:rsidRPr="00827254">
              <w:rPr>
                <w:rFonts w:ascii="Times New Roman" w:hAnsi="Times New Roman"/>
                <w:szCs w:val="24"/>
                <w:lang w:eastAsia="lt-LT"/>
              </w:rPr>
              <w:t>Visi gaminiai ženklinami lietuvių kalba, vadovaujantis galiojančia Lietuvos Respublikos tvarka. Piktogramos ir ženklai turi būti pakankamai dideli, lengvai įskaitomi.</w:t>
            </w:r>
          </w:p>
        </w:tc>
        <w:tc>
          <w:tcPr>
            <w:tcW w:w="3107" w:type="dxa"/>
          </w:tcPr>
          <w:p w14:paraId="78573FC3" w14:textId="77777777" w:rsidR="005F7681" w:rsidRPr="00827254" w:rsidRDefault="005F7681" w:rsidP="009B74D8">
            <w:pPr>
              <w:jc w:val="both"/>
              <w:rPr>
                <w:rFonts w:ascii="Times New Roman" w:hAnsi="Times New Roman"/>
                <w:szCs w:val="24"/>
                <w:lang w:eastAsia="lt-LT"/>
              </w:rPr>
            </w:pPr>
          </w:p>
        </w:tc>
      </w:tr>
      <w:tr w:rsidR="005F7681" w:rsidRPr="005412D8" w14:paraId="29035362" w14:textId="46361C91" w:rsidTr="005F7681">
        <w:tc>
          <w:tcPr>
            <w:tcW w:w="570" w:type="dxa"/>
          </w:tcPr>
          <w:p w14:paraId="346F9912" w14:textId="3A7C58CD" w:rsidR="005F7681" w:rsidRPr="005412D8" w:rsidRDefault="005F7681" w:rsidP="009B74D8">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4</w:t>
            </w:r>
            <w:r w:rsidRPr="005412D8">
              <w:rPr>
                <w:rFonts w:ascii="Times New Roman" w:eastAsiaTheme="minorHAnsi" w:hAnsi="Times New Roman"/>
                <w:kern w:val="2"/>
                <w:szCs w:val="24"/>
                <w:lang w:eastAsia="lt-LT"/>
                <w14:ligatures w14:val="standardContextual"/>
              </w:rPr>
              <w:t>.2</w:t>
            </w:r>
          </w:p>
        </w:tc>
        <w:tc>
          <w:tcPr>
            <w:tcW w:w="2399" w:type="dxa"/>
          </w:tcPr>
          <w:p w14:paraId="385026A0" w14:textId="30766C31" w:rsidR="005F7681" w:rsidRPr="00711D22" w:rsidRDefault="005F7681" w:rsidP="009B74D8">
            <w:pPr>
              <w:pStyle w:val="Betarp"/>
              <w:tabs>
                <w:tab w:val="left" w:pos="1134"/>
              </w:tabs>
              <w:rPr>
                <w:rFonts w:eastAsia="Times New Roman" w:cs="Times New Roman"/>
                <w:kern w:val="0"/>
                <w:szCs w:val="24"/>
                <w:lang w:eastAsia="lt-LT"/>
                <w14:ligatures w14:val="none"/>
              </w:rPr>
            </w:pPr>
            <w:r w:rsidRPr="00711D22">
              <w:rPr>
                <w:rFonts w:eastAsia="Times New Roman" w:cs="Times New Roman"/>
                <w:kern w:val="0"/>
                <w:szCs w:val="24"/>
                <w:lang w:eastAsia="lt-LT"/>
                <w14:ligatures w14:val="none"/>
              </w:rPr>
              <w:t>Matavimo procedūros ir matmenų žymėjimas</w:t>
            </w:r>
          </w:p>
        </w:tc>
        <w:tc>
          <w:tcPr>
            <w:tcW w:w="3665" w:type="dxa"/>
          </w:tcPr>
          <w:p w14:paraId="75E68EDB" w14:textId="5D4C9E9B" w:rsidR="005F7681" w:rsidRPr="00711D22" w:rsidRDefault="005F7681" w:rsidP="009B74D8">
            <w:pPr>
              <w:jc w:val="both"/>
              <w:rPr>
                <w:rFonts w:ascii="Times New Roman" w:hAnsi="Times New Roman"/>
                <w:szCs w:val="24"/>
                <w:lang w:eastAsia="lt-LT"/>
              </w:rPr>
            </w:pPr>
            <w:r>
              <w:rPr>
                <w:rFonts w:ascii="Times New Roman" w:hAnsi="Times New Roman"/>
                <w:szCs w:val="24"/>
                <w:lang w:eastAsia="lt-LT"/>
              </w:rPr>
              <w:t>Gaminiai</w:t>
            </w:r>
            <w:r w:rsidRPr="00711D22">
              <w:rPr>
                <w:rFonts w:ascii="Times New Roman" w:hAnsi="Times New Roman"/>
                <w:szCs w:val="24"/>
                <w:lang w:eastAsia="lt-LT"/>
              </w:rPr>
              <w:t xml:space="preserve"> gaminami ir ženklinami pagal dydžius, pagrįstus kūno matmenimis, išmatuotais centimetrais. Matavimo procedūros ir matmenų žymėjimas turi atitikti galiojančius standartus LST EN ISO 8559-1, LST EN ISO 8559-2 ir LST EN 13402-3.</w:t>
            </w:r>
          </w:p>
        </w:tc>
        <w:tc>
          <w:tcPr>
            <w:tcW w:w="3107" w:type="dxa"/>
          </w:tcPr>
          <w:p w14:paraId="24F2C2EA" w14:textId="77777777" w:rsidR="005F7681" w:rsidRDefault="005F7681" w:rsidP="009B74D8">
            <w:pPr>
              <w:jc w:val="both"/>
              <w:rPr>
                <w:rFonts w:ascii="Times New Roman" w:hAnsi="Times New Roman"/>
                <w:szCs w:val="24"/>
                <w:lang w:eastAsia="lt-LT"/>
              </w:rPr>
            </w:pPr>
          </w:p>
        </w:tc>
      </w:tr>
      <w:tr w:rsidR="005F7681" w:rsidRPr="005412D8" w14:paraId="1AE6E70D" w14:textId="102C557D" w:rsidTr="005F7681">
        <w:tc>
          <w:tcPr>
            <w:tcW w:w="570" w:type="dxa"/>
          </w:tcPr>
          <w:p w14:paraId="7D3A8C01" w14:textId="5400BBE9" w:rsidR="005F7681" w:rsidRPr="005412D8" w:rsidRDefault="005F7681" w:rsidP="009B74D8">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4</w:t>
            </w:r>
            <w:r w:rsidRPr="005412D8">
              <w:rPr>
                <w:rFonts w:ascii="Times New Roman" w:eastAsiaTheme="minorHAnsi" w:hAnsi="Times New Roman"/>
                <w:kern w:val="2"/>
                <w:szCs w:val="24"/>
                <w:lang w:eastAsia="lt-LT"/>
                <w14:ligatures w14:val="standardContextual"/>
              </w:rPr>
              <w:t>.3</w:t>
            </w:r>
          </w:p>
        </w:tc>
        <w:tc>
          <w:tcPr>
            <w:tcW w:w="2399" w:type="dxa"/>
            <w:shd w:val="clear" w:color="auto" w:fill="FFFFFF" w:themeFill="background1"/>
          </w:tcPr>
          <w:p w14:paraId="4A19FD8C" w14:textId="7B17D545" w:rsidR="005F7681" w:rsidRPr="00E44E62" w:rsidRDefault="005F7681" w:rsidP="009B74D8">
            <w:pPr>
              <w:pStyle w:val="Betarp"/>
              <w:tabs>
                <w:tab w:val="left" w:pos="1134"/>
              </w:tabs>
              <w:jc w:val="both"/>
              <w:rPr>
                <w:rFonts w:eastAsia="Times New Roman" w:cs="Times New Roman"/>
                <w:kern w:val="0"/>
                <w:szCs w:val="24"/>
                <w:lang w:eastAsia="lt-LT"/>
                <w14:ligatures w14:val="none"/>
              </w:rPr>
            </w:pPr>
            <w:r w:rsidRPr="00E44E62">
              <w:rPr>
                <w:rFonts w:eastAsia="Times New Roman" w:cs="Times New Roman"/>
                <w:kern w:val="0"/>
                <w:szCs w:val="24"/>
                <w:lang w:eastAsia="lt-LT"/>
                <w14:ligatures w14:val="none"/>
              </w:rPr>
              <w:t>Reikalavimai piktogramai</w:t>
            </w:r>
          </w:p>
        </w:tc>
        <w:tc>
          <w:tcPr>
            <w:tcW w:w="3665" w:type="dxa"/>
            <w:shd w:val="clear" w:color="auto" w:fill="FFFFFF" w:themeFill="background1"/>
          </w:tcPr>
          <w:p w14:paraId="6220AF03" w14:textId="74846318" w:rsidR="005F7681" w:rsidRPr="00E44E62" w:rsidRDefault="005F7681" w:rsidP="009B74D8">
            <w:pPr>
              <w:jc w:val="both"/>
              <w:rPr>
                <w:rFonts w:ascii="Times New Roman" w:hAnsi="Times New Roman"/>
                <w:szCs w:val="24"/>
                <w:lang w:eastAsia="lt-LT"/>
              </w:rPr>
            </w:pPr>
            <w:r w:rsidRPr="00182809">
              <w:rPr>
                <w:rFonts w:ascii="Times New Roman" w:hAnsi="Times New Roman"/>
                <w:szCs w:val="24"/>
              </w:rPr>
              <w:t xml:space="preserve">Gaminių ženklinimo etiketėje turi būti ūgį ir dydį nurodančios </w:t>
            </w:r>
            <w:r w:rsidRPr="00182809">
              <w:rPr>
                <w:rFonts w:ascii="Times New Roman" w:hAnsi="Times New Roman"/>
                <w:szCs w:val="24"/>
              </w:rPr>
              <w:lastRenderedPageBreak/>
              <w:t>piktogramos (7 pav.). Krūtinės apimtis, liemens apimtis (moterims – klubų apimtis</w:t>
            </w:r>
            <w:r>
              <w:rPr>
                <w:rFonts w:ascii="Times New Roman" w:hAnsi="Times New Roman"/>
                <w:szCs w:val="24"/>
              </w:rPr>
              <w:t>)</w:t>
            </w:r>
            <w:r w:rsidRPr="00E44E62">
              <w:rPr>
                <w:rFonts w:ascii="Times New Roman" w:hAnsi="Times New Roman"/>
                <w:szCs w:val="24"/>
              </w:rPr>
              <w:t xml:space="preserve"> ir ūgis piktogramoje turi būti pažymėti intervalais pagal standarto LST EN 13402 reikalavimus ir šios specifikacijos reikalavimus. Intervalai – tai esančių kūno matmenų ribos (1-4 lentelės). Virš piktogramos turi būti nurodytas </w:t>
            </w:r>
            <w:bookmarkStart w:id="2" w:name="_Hlk127946025"/>
            <w:r w:rsidRPr="00E44E62">
              <w:rPr>
                <w:rFonts w:ascii="Times New Roman" w:hAnsi="Times New Roman"/>
                <w:szCs w:val="24"/>
              </w:rPr>
              <w:t>dydžio kodas (ūgis/dydžio raidinis kodas).</w:t>
            </w:r>
            <w:bookmarkEnd w:id="2"/>
          </w:p>
        </w:tc>
        <w:tc>
          <w:tcPr>
            <w:tcW w:w="3107" w:type="dxa"/>
            <w:shd w:val="clear" w:color="auto" w:fill="FFFFFF" w:themeFill="background1"/>
          </w:tcPr>
          <w:p w14:paraId="0FD86505" w14:textId="77777777" w:rsidR="005F7681" w:rsidRPr="00182809" w:rsidRDefault="005F7681" w:rsidP="009B74D8">
            <w:pPr>
              <w:jc w:val="both"/>
              <w:rPr>
                <w:rFonts w:ascii="Times New Roman" w:hAnsi="Times New Roman"/>
                <w:szCs w:val="24"/>
              </w:rPr>
            </w:pPr>
          </w:p>
        </w:tc>
      </w:tr>
      <w:tr w:rsidR="005F7681" w:rsidRPr="005412D8" w14:paraId="44883BCE" w14:textId="7BA824AA" w:rsidTr="005F7681">
        <w:tc>
          <w:tcPr>
            <w:tcW w:w="570" w:type="dxa"/>
          </w:tcPr>
          <w:p w14:paraId="768BC0A7" w14:textId="1A2FDFD0" w:rsidR="005F7681" w:rsidRPr="005412D8" w:rsidRDefault="005F7681" w:rsidP="009B74D8">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4</w:t>
            </w:r>
            <w:r w:rsidRPr="005412D8">
              <w:rPr>
                <w:rFonts w:ascii="Times New Roman" w:eastAsiaTheme="minorHAnsi" w:hAnsi="Times New Roman"/>
                <w:kern w:val="2"/>
                <w:szCs w:val="24"/>
                <w:lang w:eastAsia="lt-LT"/>
                <w14:ligatures w14:val="standardContextual"/>
              </w:rPr>
              <w:t>.4</w:t>
            </w:r>
          </w:p>
        </w:tc>
        <w:tc>
          <w:tcPr>
            <w:tcW w:w="2399" w:type="dxa"/>
          </w:tcPr>
          <w:p w14:paraId="6A6ACA51" w14:textId="7F98B662" w:rsidR="005F7681" w:rsidRPr="005412D8" w:rsidRDefault="005F7681" w:rsidP="009B74D8">
            <w:pPr>
              <w:pStyle w:val="Betarp"/>
              <w:tabs>
                <w:tab w:val="left" w:pos="1134"/>
              </w:tabs>
              <w:jc w:val="both"/>
              <w:rPr>
                <w:rFonts w:eastAsia="Times New Roman" w:cs="Times New Roman"/>
                <w:kern w:val="0"/>
                <w:szCs w:val="24"/>
                <w:lang w:eastAsia="lt-LT"/>
                <w14:ligatures w14:val="none"/>
              </w:rPr>
            </w:pPr>
            <w:r w:rsidRPr="005412D8">
              <w:t>Reikalavimai gaminių konstravimui ir dydžių nustatymui</w:t>
            </w:r>
          </w:p>
        </w:tc>
        <w:tc>
          <w:tcPr>
            <w:tcW w:w="3665" w:type="dxa"/>
          </w:tcPr>
          <w:p w14:paraId="1DE064D0" w14:textId="2033C298" w:rsidR="005F7681" w:rsidRPr="005412D8" w:rsidRDefault="005F7681" w:rsidP="009B74D8">
            <w:pPr>
              <w:pStyle w:val="Betarp1"/>
              <w:tabs>
                <w:tab w:val="left" w:pos="1134"/>
              </w:tabs>
              <w:jc w:val="both"/>
              <w:rPr>
                <w:szCs w:val="24"/>
                <w:lang w:eastAsia="lt-LT"/>
              </w:rPr>
            </w:pPr>
            <w:r w:rsidRPr="005412D8">
              <w:t>Aprašymuose matmenys pateikti vyr</w:t>
            </w:r>
            <w:r w:rsidRPr="005412D8">
              <w:rPr>
                <w:rFonts w:hint="eastAsia"/>
              </w:rPr>
              <w:t>ų</w:t>
            </w:r>
            <w:r w:rsidRPr="005412D8">
              <w:t xml:space="preserve"> </w:t>
            </w:r>
            <w:r>
              <w:t>striukės</w:t>
            </w:r>
            <w:r w:rsidRPr="005412D8">
              <w:t xml:space="preserve"> baziniam dydžiui 184/M (normalaus sud</w:t>
            </w:r>
            <w:r w:rsidRPr="005412D8">
              <w:rPr>
                <w:rFonts w:hint="eastAsia"/>
              </w:rPr>
              <w:t>ė</w:t>
            </w:r>
            <w:r w:rsidRPr="005412D8">
              <w:t>jimo fig</w:t>
            </w:r>
            <w:r w:rsidRPr="005412D8">
              <w:rPr>
                <w:rFonts w:hint="eastAsia"/>
              </w:rPr>
              <w:t>ū</w:t>
            </w:r>
            <w:r w:rsidRPr="005412D8">
              <w:t xml:space="preserve">rai, kurios </w:t>
            </w:r>
            <w:r w:rsidRPr="005412D8">
              <w:rPr>
                <w:rFonts w:hint="eastAsia"/>
              </w:rPr>
              <w:t>ū</w:t>
            </w:r>
            <w:r w:rsidRPr="005412D8">
              <w:t>gio intervalai – 180</w:t>
            </w:r>
            <w:r>
              <w:t>–</w:t>
            </w:r>
            <w:r w:rsidRPr="005412D8">
              <w:t>188 cm, kr</w:t>
            </w:r>
            <w:r w:rsidRPr="005412D8">
              <w:rPr>
                <w:rFonts w:hint="eastAsia"/>
              </w:rPr>
              <w:t>ū</w:t>
            </w:r>
            <w:r w:rsidRPr="005412D8">
              <w:t>tin</w:t>
            </w:r>
            <w:r w:rsidRPr="005412D8">
              <w:rPr>
                <w:rFonts w:hint="eastAsia"/>
              </w:rPr>
              <w:t>ė</w:t>
            </w:r>
            <w:r w:rsidRPr="005412D8">
              <w:t>s apimties intervalai – 94</w:t>
            </w:r>
            <w:r>
              <w:t>–</w:t>
            </w:r>
            <w:r w:rsidRPr="005412D8">
              <w:t>102 cm, liemens apimties intervalai – 82</w:t>
            </w:r>
            <w:r>
              <w:t>–</w:t>
            </w:r>
            <w:r w:rsidRPr="005412D8">
              <w:t>90 cm).</w:t>
            </w:r>
          </w:p>
        </w:tc>
        <w:tc>
          <w:tcPr>
            <w:tcW w:w="3107" w:type="dxa"/>
          </w:tcPr>
          <w:p w14:paraId="7C938245" w14:textId="77777777" w:rsidR="005F7681" w:rsidRPr="005412D8" w:rsidRDefault="005F7681" w:rsidP="009B74D8">
            <w:pPr>
              <w:pStyle w:val="Betarp1"/>
              <w:tabs>
                <w:tab w:val="left" w:pos="1134"/>
              </w:tabs>
              <w:jc w:val="both"/>
            </w:pPr>
          </w:p>
        </w:tc>
      </w:tr>
      <w:tr w:rsidR="005F7681" w:rsidRPr="005412D8" w14:paraId="3D199B42" w14:textId="41F97C4A" w:rsidTr="005F7681">
        <w:tc>
          <w:tcPr>
            <w:tcW w:w="570" w:type="dxa"/>
          </w:tcPr>
          <w:p w14:paraId="3ABA4A92" w14:textId="4479D501" w:rsidR="005F7681" w:rsidRPr="005412D8" w:rsidRDefault="005F7681" w:rsidP="009B74D8">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4</w:t>
            </w:r>
            <w:r w:rsidRPr="005412D8">
              <w:rPr>
                <w:rFonts w:ascii="Times New Roman" w:eastAsiaTheme="minorHAnsi" w:hAnsi="Times New Roman"/>
                <w:kern w:val="2"/>
                <w:szCs w:val="24"/>
                <w:lang w:eastAsia="lt-LT"/>
                <w14:ligatures w14:val="standardContextual"/>
              </w:rPr>
              <w:t>.5</w:t>
            </w:r>
          </w:p>
        </w:tc>
        <w:tc>
          <w:tcPr>
            <w:tcW w:w="2399" w:type="dxa"/>
          </w:tcPr>
          <w:p w14:paraId="17CB87D3" w14:textId="06AA00FC" w:rsidR="005F7681" w:rsidRPr="005412D8" w:rsidRDefault="005F7681" w:rsidP="009B74D8">
            <w:pPr>
              <w:pStyle w:val="Betarp"/>
              <w:tabs>
                <w:tab w:val="left" w:pos="1134"/>
              </w:tabs>
              <w:jc w:val="both"/>
            </w:pPr>
            <w:r w:rsidRPr="005412D8">
              <w:t>Reikalavimai ženklinimo etiketėms</w:t>
            </w:r>
          </w:p>
        </w:tc>
        <w:tc>
          <w:tcPr>
            <w:tcW w:w="3665" w:type="dxa"/>
          </w:tcPr>
          <w:p w14:paraId="1F5B4780" w14:textId="77777777" w:rsidR="005F7681" w:rsidRPr="005412D8" w:rsidRDefault="005F7681" w:rsidP="009B74D8">
            <w:pPr>
              <w:pStyle w:val="Betarp1"/>
              <w:tabs>
                <w:tab w:val="left" w:pos="1134"/>
              </w:tabs>
              <w:jc w:val="both"/>
            </w:pPr>
            <w:r w:rsidRPr="005412D8">
              <w:t>Kiekvienas gaminys turi tur</w:t>
            </w:r>
            <w:r w:rsidRPr="005412D8">
              <w:rPr>
                <w:rFonts w:hint="eastAsia"/>
              </w:rPr>
              <w:t>ė</w:t>
            </w:r>
            <w:r w:rsidRPr="005412D8">
              <w:t>ti aiški</w:t>
            </w:r>
            <w:r w:rsidRPr="005412D8">
              <w:rPr>
                <w:rFonts w:hint="eastAsia"/>
              </w:rPr>
              <w:t>ą</w:t>
            </w:r>
            <w:r w:rsidRPr="005412D8">
              <w:t>, ilgalaik</w:t>
            </w:r>
            <w:r w:rsidRPr="005412D8">
              <w:rPr>
                <w:rFonts w:hint="eastAsia"/>
              </w:rPr>
              <w:t>ę</w:t>
            </w:r>
            <w:r w:rsidRPr="005412D8">
              <w:t xml:space="preserve"> ir tvirtai pritvirtint</w:t>
            </w:r>
            <w:r w:rsidRPr="005412D8">
              <w:rPr>
                <w:rFonts w:hint="eastAsia"/>
              </w:rPr>
              <w:t>ą</w:t>
            </w:r>
            <w:r w:rsidRPr="005412D8">
              <w:t xml:space="preserve"> ženklinimo etiket</w:t>
            </w:r>
            <w:r w:rsidRPr="005412D8">
              <w:rPr>
                <w:rFonts w:hint="eastAsia"/>
              </w:rPr>
              <w:t>ę</w:t>
            </w:r>
            <w:r w:rsidRPr="005412D8">
              <w:t xml:space="preserve"> su informacija lietuvi</w:t>
            </w:r>
            <w:r w:rsidRPr="005412D8">
              <w:rPr>
                <w:rFonts w:hint="eastAsia"/>
              </w:rPr>
              <w:t>ų</w:t>
            </w:r>
            <w:r w:rsidRPr="005412D8">
              <w:t xml:space="preserve"> kalba. </w:t>
            </w:r>
          </w:p>
          <w:p w14:paraId="0BD2B4B2" w14:textId="40E25EC5" w:rsidR="005F7681" w:rsidRPr="005412D8" w:rsidRDefault="005F7681" w:rsidP="009B74D8">
            <w:pPr>
              <w:pStyle w:val="Betarp1"/>
              <w:tabs>
                <w:tab w:val="left" w:pos="1134"/>
              </w:tabs>
              <w:jc w:val="both"/>
            </w:pPr>
            <w:r w:rsidRPr="005412D8">
              <w:t>Viduje tvirtinamoje tekstilin</w:t>
            </w:r>
            <w:r w:rsidRPr="005412D8">
              <w:rPr>
                <w:rFonts w:hint="eastAsia"/>
              </w:rPr>
              <w:t>ė</w:t>
            </w:r>
            <w:r w:rsidRPr="005412D8">
              <w:t>je juostel</w:t>
            </w:r>
            <w:r w:rsidRPr="005412D8">
              <w:rPr>
                <w:rFonts w:hint="eastAsia"/>
              </w:rPr>
              <w:t>ė</w:t>
            </w:r>
            <w:r w:rsidRPr="005412D8">
              <w:t>je nurodoma: gamintojas (tiek</w:t>
            </w:r>
            <w:r w:rsidRPr="005412D8">
              <w:rPr>
                <w:rFonts w:hint="eastAsia"/>
              </w:rPr>
              <w:t>ė</w:t>
            </w:r>
            <w:r w:rsidRPr="005412D8">
              <w:t>jas), tikslus gaminio pavadinimas (turi atitikti nurodyt</w:t>
            </w:r>
            <w:r w:rsidRPr="005412D8">
              <w:rPr>
                <w:rFonts w:hint="eastAsia"/>
              </w:rPr>
              <w:t>ą</w:t>
            </w:r>
            <w:r w:rsidRPr="005412D8">
              <w:t xml:space="preserve"> sutartyje), kilm</w:t>
            </w:r>
            <w:r w:rsidRPr="005412D8">
              <w:rPr>
                <w:rFonts w:hint="eastAsia"/>
              </w:rPr>
              <w:t>ė</w:t>
            </w:r>
            <w:r w:rsidRPr="005412D8">
              <w:t xml:space="preserve">s šalis, standartinis </w:t>
            </w:r>
            <w:r w:rsidRPr="005412D8">
              <w:rPr>
                <w:rFonts w:hint="eastAsia"/>
              </w:rPr>
              <w:t>ū</w:t>
            </w:r>
            <w:r w:rsidRPr="005412D8">
              <w:t>gis/dydis, pagaminimo data (metai, m</w:t>
            </w:r>
            <w:r w:rsidRPr="005412D8">
              <w:rPr>
                <w:rFonts w:hint="eastAsia"/>
              </w:rPr>
              <w:t>ė</w:t>
            </w:r>
            <w:r w:rsidRPr="005412D8">
              <w:t>nuo), pluoštin</w:t>
            </w:r>
            <w:r w:rsidRPr="005412D8">
              <w:rPr>
                <w:rFonts w:hint="eastAsia"/>
              </w:rPr>
              <w:t>ė</w:t>
            </w:r>
            <w:r w:rsidRPr="005412D8">
              <w:t xml:space="preserve"> sud</w:t>
            </w:r>
            <w:r w:rsidRPr="005412D8">
              <w:rPr>
                <w:rFonts w:hint="eastAsia"/>
              </w:rPr>
              <w:t>ė</w:t>
            </w:r>
            <w:r w:rsidRPr="005412D8">
              <w:t>tis, prieži</w:t>
            </w:r>
            <w:r w:rsidRPr="005412D8">
              <w:rPr>
                <w:rFonts w:hint="eastAsia"/>
              </w:rPr>
              <w:t>ū</w:t>
            </w:r>
            <w:r w:rsidRPr="005412D8">
              <w:t xml:space="preserve">ros simboliai, QR kodas su informacija naudotojui. </w:t>
            </w:r>
          </w:p>
          <w:p w14:paraId="762679BF" w14:textId="3042AE16" w:rsidR="005F7681" w:rsidRPr="005412D8" w:rsidRDefault="005F7681" w:rsidP="009B74D8">
            <w:pPr>
              <w:pStyle w:val="Betarp1"/>
              <w:tabs>
                <w:tab w:val="left" w:pos="1134"/>
              </w:tabs>
              <w:jc w:val="both"/>
            </w:pPr>
            <w:r w:rsidRPr="005412D8">
              <w:t>Ant išorin</w:t>
            </w:r>
            <w:r w:rsidRPr="005412D8">
              <w:rPr>
                <w:rFonts w:hint="eastAsia"/>
              </w:rPr>
              <w:t>ė</w:t>
            </w:r>
            <w:r w:rsidRPr="005412D8">
              <w:t>s etiket</w:t>
            </w:r>
            <w:r w:rsidRPr="005412D8">
              <w:rPr>
                <w:rFonts w:hint="eastAsia"/>
              </w:rPr>
              <w:t>ė</w:t>
            </w:r>
            <w:r w:rsidRPr="005412D8">
              <w:t>s nurodoma: gamintojas, tikslus gaminio pavadinimas (turi atitikti nurodyt</w:t>
            </w:r>
            <w:r w:rsidRPr="005412D8">
              <w:rPr>
                <w:rFonts w:hint="eastAsia"/>
              </w:rPr>
              <w:t>ą</w:t>
            </w:r>
            <w:r w:rsidRPr="005412D8">
              <w:t xml:space="preserve"> sutartyje);  kilm</w:t>
            </w:r>
            <w:r w:rsidRPr="005412D8">
              <w:rPr>
                <w:rFonts w:hint="eastAsia"/>
              </w:rPr>
              <w:t>ė</w:t>
            </w:r>
            <w:r w:rsidRPr="005412D8">
              <w:t>s šalis; dydžio žym</w:t>
            </w:r>
            <w:r w:rsidRPr="005412D8">
              <w:rPr>
                <w:rFonts w:hint="eastAsia"/>
              </w:rPr>
              <w:t>ė</w:t>
            </w:r>
            <w:r w:rsidRPr="005412D8">
              <w:t>jimas su piktograma; pagaminimo data (metai, m</w:t>
            </w:r>
            <w:r w:rsidRPr="005412D8">
              <w:rPr>
                <w:rFonts w:hint="eastAsia"/>
              </w:rPr>
              <w:t>ė</w:t>
            </w:r>
            <w:r w:rsidRPr="005412D8">
              <w:t>nuo); žaliavos pluoštin</w:t>
            </w:r>
            <w:r w:rsidRPr="005412D8">
              <w:rPr>
                <w:rFonts w:hint="eastAsia"/>
              </w:rPr>
              <w:t>ė</w:t>
            </w:r>
            <w:r w:rsidRPr="005412D8">
              <w:t xml:space="preserve"> sud</w:t>
            </w:r>
            <w:r w:rsidRPr="005412D8">
              <w:rPr>
                <w:rFonts w:hint="eastAsia"/>
              </w:rPr>
              <w:t>ė</w:t>
            </w:r>
            <w:r w:rsidRPr="005412D8">
              <w:t>tis; prieži</w:t>
            </w:r>
            <w:r w:rsidRPr="005412D8">
              <w:rPr>
                <w:rFonts w:hint="eastAsia"/>
              </w:rPr>
              <w:t>ū</w:t>
            </w:r>
            <w:r w:rsidRPr="005412D8">
              <w:t>ros simboliai, QR kodas su informacija naudotojui.</w:t>
            </w:r>
          </w:p>
        </w:tc>
        <w:tc>
          <w:tcPr>
            <w:tcW w:w="3107" w:type="dxa"/>
          </w:tcPr>
          <w:p w14:paraId="1B21FA07" w14:textId="77777777" w:rsidR="005F7681" w:rsidRPr="005412D8" w:rsidRDefault="005F7681" w:rsidP="009B74D8">
            <w:pPr>
              <w:pStyle w:val="Betarp1"/>
              <w:tabs>
                <w:tab w:val="left" w:pos="1134"/>
              </w:tabs>
              <w:jc w:val="both"/>
            </w:pPr>
          </w:p>
        </w:tc>
      </w:tr>
      <w:tr w:rsidR="005F7681" w:rsidRPr="005412D8" w14:paraId="6BAAE59B" w14:textId="01819B8A" w:rsidTr="005F7681">
        <w:tc>
          <w:tcPr>
            <w:tcW w:w="570" w:type="dxa"/>
          </w:tcPr>
          <w:p w14:paraId="27F537E9" w14:textId="7DF8F696" w:rsidR="005F7681" w:rsidRPr="005412D8" w:rsidRDefault="005F7681" w:rsidP="009B74D8">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4</w:t>
            </w:r>
            <w:r w:rsidRPr="005412D8">
              <w:rPr>
                <w:rFonts w:ascii="Times New Roman" w:eastAsiaTheme="minorHAnsi" w:hAnsi="Times New Roman"/>
                <w:kern w:val="2"/>
                <w:szCs w:val="24"/>
                <w:lang w:eastAsia="lt-LT"/>
                <w14:ligatures w14:val="standardContextual"/>
              </w:rPr>
              <w:t>.6</w:t>
            </w:r>
          </w:p>
        </w:tc>
        <w:tc>
          <w:tcPr>
            <w:tcW w:w="2399" w:type="dxa"/>
          </w:tcPr>
          <w:p w14:paraId="48D2B9C0" w14:textId="6D9F8DA1" w:rsidR="005F7681" w:rsidRPr="005412D8" w:rsidRDefault="005F7681" w:rsidP="009B74D8">
            <w:pPr>
              <w:rPr>
                <w:rFonts w:ascii="Times New Roman" w:hAnsi="Times New Roman"/>
                <w:szCs w:val="24"/>
                <w:lang w:eastAsia="lt-LT"/>
              </w:rPr>
            </w:pPr>
            <w:r w:rsidRPr="005412D8">
              <w:rPr>
                <w:rFonts w:ascii="Times New Roman" w:hAnsi="Times New Roman"/>
                <w:szCs w:val="24"/>
                <w:lang w:eastAsia="lt-LT"/>
              </w:rPr>
              <w:t>Informacija, kuri</w:t>
            </w:r>
            <w:r w:rsidRPr="005412D8">
              <w:rPr>
                <w:rFonts w:ascii="Times New Roman" w:hAnsi="Times New Roman" w:hint="eastAsia"/>
                <w:szCs w:val="24"/>
                <w:lang w:eastAsia="lt-LT"/>
              </w:rPr>
              <w:t>ą</w:t>
            </w:r>
            <w:r w:rsidRPr="005412D8">
              <w:rPr>
                <w:rFonts w:ascii="Times New Roman" w:hAnsi="Times New Roman"/>
                <w:szCs w:val="24"/>
                <w:lang w:eastAsia="lt-LT"/>
              </w:rPr>
              <w:t xml:space="preserve"> privaloma pateikti su QR kodu naudotojui</w:t>
            </w:r>
          </w:p>
          <w:p w14:paraId="056EBC7E" w14:textId="3C274018" w:rsidR="005F7681" w:rsidRPr="005412D8" w:rsidRDefault="005F7681" w:rsidP="009B74D8">
            <w:pPr>
              <w:pStyle w:val="Betarp"/>
              <w:tabs>
                <w:tab w:val="left" w:pos="1134"/>
              </w:tabs>
              <w:jc w:val="both"/>
            </w:pPr>
          </w:p>
        </w:tc>
        <w:tc>
          <w:tcPr>
            <w:tcW w:w="3665" w:type="dxa"/>
          </w:tcPr>
          <w:p w14:paraId="063222AF" w14:textId="377A88FF" w:rsidR="005F7681" w:rsidRPr="005412D8" w:rsidRDefault="005F7681" w:rsidP="009B74D8">
            <w:pPr>
              <w:pStyle w:val="Betarp"/>
              <w:tabs>
                <w:tab w:val="left" w:pos="312"/>
              </w:tabs>
              <w:jc w:val="both"/>
              <w:rPr>
                <w:rFonts w:eastAsia="Times New Roman" w:cs="Times New Roman"/>
                <w:kern w:val="0"/>
                <w:szCs w:val="24"/>
                <w:lang w:eastAsia="lt-LT"/>
                <w14:ligatures w14:val="none"/>
              </w:rPr>
            </w:pPr>
            <w:r w:rsidRPr="005412D8">
              <w:rPr>
                <w:rFonts w:eastAsia="Times New Roman" w:cs="Times New Roman"/>
                <w:kern w:val="0"/>
                <w:szCs w:val="24"/>
                <w:lang w:eastAsia="lt-LT"/>
                <w14:ligatures w14:val="none"/>
              </w:rPr>
              <w:t>QR kodas turi b</w:t>
            </w:r>
            <w:r w:rsidRPr="005412D8">
              <w:rPr>
                <w:rFonts w:eastAsia="Times New Roman" w:cs="Times New Roman" w:hint="eastAsia"/>
                <w:kern w:val="0"/>
                <w:szCs w:val="24"/>
                <w:lang w:eastAsia="lt-LT"/>
                <w14:ligatures w14:val="none"/>
              </w:rPr>
              <w:t>ū</w:t>
            </w:r>
            <w:r w:rsidRPr="005412D8">
              <w:rPr>
                <w:rFonts w:eastAsia="Times New Roman" w:cs="Times New Roman"/>
                <w:kern w:val="0"/>
                <w:szCs w:val="24"/>
                <w:lang w:eastAsia="lt-LT"/>
                <w14:ligatures w14:val="none"/>
              </w:rPr>
              <w:t xml:space="preserve">ti aiškiai </w:t>
            </w:r>
            <w:r w:rsidRPr="005412D8">
              <w:rPr>
                <w:rFonts w:eastAsia="Times New Roman" w:cs="Times New Roman" w:hint="eastAsia"/>
                <w:kern w:val="0"/>
                <w:szCs w:val="24"/>
                <w:lang w:eastAsia="lt-LT"/>
                <w14:ligatures w14:val="none"/>
              </w:rPr>
              <w:t>į</w:t>
            </w:r>
            <w:r w:rsidRPr="005412D8">
              <w:rPr>
                <w:rFonts w:eastAsia="Times New Roman" w:cs="Times New Roman"/>
                <w:kern w:val="0"/>
                <w:szCs w:val="24"/>
                <w:lang w:eastAsia="lt-LT"/>
                <w14:ligatures w14:val="none"/>
              </w:rPr>
              <w:t>skaitomas ir atsparus aplinkos poveikiui. Pateikiant informacij</w:t>
            </w:r>
            <w:r w:rsidRPr="005412D8">
              <w:rPr>
                <w:rFonts w:eastAsia="Times New Roman" w:cs="Times New Roman" w:hint="eastAsia"/>
                <w:kern w:val="0"/>
                <w:szCs w:val="24"/>
                <w:lang w:eastAsia="lt-LT"/>
                <w14:ligatures w14:val="none"/>
              </w:rPr>
              <w:t>ą</w:t>
            </w:r>
            <w:r w:rsidRPr="005412D8">
              <w:rPr>
                <w:rFonts w:eastAsia="Times New Roman" w:cs="Times New Roman"/>
                <w:kern w:val="0"/>
                <w:szCs w:val="24"/>
                <w:lang w:eastAsia="lt-LT"/>
                <w14:ligatures w14:val="none"/>
              </w:rPr>
              <w:t xml:space="preserve"> vartotojui apie tekstil</w:t>
            </w:r>
            <w:r w:rsidRPr="005412D8">
              <w:rPr>
                <w:rFonts w:eastAsia="Times New Roman" w:cs="Times New Roman" w:hint="eastAsia"/>
                <w:kern w:val="0"/>
                <w:szCs w:val="24"/>
                <w:lang w:eastAsia="lt-LT"/>
                <w14:ligatures w14:val="none"/>
              </w:rPr>
              <w:t>ė</w:t>
            </w:r>
            <w:r w:rsidRPr="005412D8">
              <w:rPr>
                <w:rFonts w:eastAsia="Times New Roman" w:cs="Times New Roman"/>
                <w:kern w:val="0"/>
                <w:szCs w:val="24"/>
                <w:lang w:eastAsia="lt-LT"/>
                <w14:ligatures w14:val="none"/>
              </w:rPr>
              <w:t>s gaminius, visa informacija turi b</w:t>
            </w:r>
            <w:r w:rsidRPr="005412D8">
              <w:rPr>
                <w:rFonts w:eastAsia="Times New Roman" w:cs="Times New Roman" w:hint="eastAsia"/>
                <w:kern w:val="0"/>
                <w:szCs w:val="24"/>
                <w:lang w:eastAsia="lt-LT"/>
                <w14:ligatures w14:val="none"/>
              </w:rPr>
              <w:t>ū</w:t>
            </w:r>
            <w:r w:rsidRPr="005412D8">
              <w:rPr>
                <w:rFonts w:eastAsia="Times New Roman" w:cs="Times New Roman"/>
                <w:kern w:val="0"/>
                <w:szCs w:val="24"/>
                <w:lang w:eastAsia="lt-LT"/>
                <w14:ligatures w14:val="none"/>
              </w:rPr>
              <w:t>ti tiekiama naudotojui lietuvi</w:t>
            </w:r>
            <w:r w:rsidRPr="005412D8">
              <w:rPr>
                <w:rFonts w:eastAsia="Times New Roman" w:cs="Times New Roman" w:hint="eastAsia"/>
                <w:kern w:val="0"/>
                <w:szCs w:val="24"/>
                <w:lang w:eastAsia="lt-LT"/>
                <w14:ligatures w14:val="none"/>
              </w:rPr>
              <w:t>ų</w:t>
            </w:r>
            <w:r w:rsidRPr="005412D8">
              <w:rPr>
                <w:rFonts w:eastAsia="Times New Roman" w:cs="Times New Roman"/>
                <w:kern w:val="0"/>
                <w:szCs w:val="24"/>
                <w:lang w:eastAsia="lt-LT"/>
                <w14:ligatures w14:val="none"/>
              </w:rPr>
              <w:t xml:space="preserve"> kalba, aiški, išsami ir atitikti teisiniams reikalavimams. Nuskenavus QR </w:t>
            </w:r>
            <w:r w:rsidRPr="005412D8">
              <w:rPr>
                <w:rFonts w:eastAsia="Times New Roman" w:cs="Times New Roman"/>
                <w:kern w:val="0"/>
                <w:szCs w:val="24"/>
                <w:lang w:eastAsia="lt-LT"/>
                <w14:ligatures w14:val="none"/>
              </w:rPr>
              <w:lastRenderedPageBreak/>
              <w:t>kod</w:t>
            </w:r>
            <w:r w:rsidRPr="005412D8">
              <w:rPr>
                <w:rFonts w:eastAsia="Times New Roman" w:cs="Times New Roman" w:hint="eastAsia"/>
                <w:kern w:val="0"/>
                <w:szCs w:val="24"/>
                <w:lang w:eastAsia="lt-LT"/>
                <w14:ligatures w14:val="none"/>
              </w:rPr>
              <w:t>ą</w:t>
            </w:r>
            <w:r w:rsidRPr="005412D8">
              <w:rPr>
                <w:rFonts w:eastAsia="Times New Roman" w:cs="Times New Roman"/>
                <w:kern w:val="0"/>
                <w:szCs w:val="24"/>
                <w:lang w:eastAsia="lt-LT"/>
                <w14:ligatures w14:val="none"/>
              </w:rPr>
              <w:t>, naudotojui turi b</w:t>
            </w:r>
            <w:r w:rsidRPr="005412D8">
              <w:rPr>
                <w:rFonts w:eastAsia="Times New Roman" w:cs="Times New Roman" w:hint="eastAsia"/>
                <w:kern w:val="0"/>
                <w:szCs w:val="24"/>
                <w:lang w:eastAsia="lt-LT"/>
                <w14:ligatures w14:val="none"/>
              </w:rPr>
              <w:t>ū</w:t>
            </w:r>
            <w:r w:rsidRPr="005412D8">
              <w:rPr>
                <w:rFonts w:eastAsia="Times New Roman" w:cs="Times New Roman"/>
                <w:kern w:val="0"/>
                <w:szCs w:val="24"/>
                <w:lang w:eastAsia="lt-LT"/>
                <w14:ligatures w14:val="none"/>
              </w:rPr>
              <w:t>ti pateikta ši informacija:</w:t>
            </w:r>
          </w:p>
          <w:p w14:paraId="0FDD1B40" w14:textId="77777777" w:rsidR="005F7681" w:rsidRPr="005412D8" w:rsidRDefault="005F7681" w:rsidP="009B74D8">
            <w:pPr>
              <w:pStyle w:val="Betarp"/>
              <w:numPr>
                <w:ilvl w:val="0"/>
                <w:numId w:val="3"/>
              </w:numPr>
              <w:tabs>
                <w:tab w:val="left" w:pos="312"/>
              </w:tabs>
              <w:ind w:left="33" w:firstLine="0"/>
              <w:jc w:val="both"/>
              <w:rPr>
                <w:rFonts w:eastAsia="Times New Roman" w:cs="Times New Roman"/>
                <w:kern w:val="0"/>
                <w:szCs w:val="24"/>
                <w:lang w:eastAsia="lt-LT"/>
                <w14:ligatures w14:val="none"/>
              </w:rPr>
            </w:pPr>
            <w:r w:rsidRPr="005412D8">
              <w:rPr>
                <w:rFonts w:eastAsia="Times New Roman" w:cs="Times New Roman"/>
                <w:kern w:val="0"/>
                <w:szCs w:val="24"/>
                <w:lang w:eastAsia="lt-LT"/>
                <w14:ligatures w14:val="none"/>
              </w:rPr>
              <w:t>prek</w:t>
            </w:r>
            <w:r w:rsidRPr="005412D8">
              <w:rPr>
                <w:rFonts w:eastAsia="Times New Roman" w:cs="Times New Roman" w:hint="eastAsia"/>
                <w:kern w:val="0"/>
                <w:szCs w:val="24"/>
                <w:lang w:eastAsia="lt-LT"/>
                <w14:ligatures w14:val="none"/>
              </w:rPr>
              <w:t>ė</w:t>
            </w:r>
            <w:r w:rsidRPr="005412D8">
              <w:rPr>
                <w:rFonts w:eastAsia="Times New Roman" w:cs="Times New Roman"/>
                <w:kern w:val="0"/>
                <w:szCs w:val="24"/>
                <w:lang w:eastAsia="lt-LT"/>
                <w14:ligatures w14:val="none"/>
              </w:rPr>
              <w:t xml:space="preserve">s pavadinimas ir modelis; </w:t>
            </w:r>
          </w:p>
          <w:p w14:paraId="15EF5B74" w14:textId="77777777" w:rsidR="005F7681" w:rsidRPr="005412D8" w:rsidRDefault="005F7681" w:rsidP="009B74D8">
            <w:pPr>
              <w:pStyle w:val="Betarp"/>
              <w:numPr>
                <w:ilvl w:val="0"/>
                <w:numId w:val="3"/>
              </w:numPr>
              <w:tabs>
                <w:tab w:val="left" w:pos="312"/>
              </w:tabs>
              <w:ind w:left="33" w:firstLine="0"/>
              <w:jc w:val="both"/>
              <w:rPr>
                <w:rFonts w:eastAsia="Times New Roman" w:cs="Times New Roman"/>
                <w:kern w:val="0"/>
                <w:szCs w:val="24"/>
                <w:lang w:eastAsia="lt-LT"/>
                <w14:ligatures w14:val="none"/>
              </w:rPr>
            </w:pPr>
            <w:r w:rsidRPr="005412D8">
              <w:rPr>
                <w:rFonts w:eastAsia="Times New Roman" w:cs="Times New Roman"/>
                <w:kern w:val="0"/>
                <w:szCs w:val="24"/>
                <w:lang w:eastAsia="lt-LT"/>
                <w14:ligatures w14:val="none"/>
              </w:rPr>
              <w:t>gamintojas (tiek</w:t>
            </w:r>
            <w:r w:rsidRPr="005412D8">
              <w:rPr>
                <w:rFonts w:eastAsia="Times New Roman" w:cs="Times New Roman" w:hint="eastAsia"/>
                <w:kern w:val="0"/>
                <w:szCs w:val="24"/>
                <w:lang w:eastAsia="lt-LT"/>
                <w14:ligatures w14:val="none"/>
              </w:rPr>
              <w:t>ė</w:t>
            </w:r>
            <w:r w:rsidRPr="005412D8">
              <w:rPr>
                <w:rFonts w:eastAsia="Times New Roman" w:cs="Times New Roman"/>
                <w:kern w:val="0"/>
                <w:szCs w:val="24"/>
                <w:lang w:eastAsia="lt-LT"/>
                <w14:ligatures w14:val="none"/>
              </w:rPr>
              <w:t>jas) ir kilm</w:t>
            </w:r>
            <w:r w:rsidRPr="005412D8">
              <w:rPr>
                <w:rFonts w:eastAsia="Times New Roman" w:cs="Times New Roman" w:hint="eastAsia"/>
                <w:kern w:val="0"/>
                <w:szCs w:val="24"/>
                <w:lang w:eastAsia="lt-LT"/>
                <w14:ligatures w14:val="none"/>
              </w:rPr>
              <w:t>ė</w:t>
            </w:r>
            <w:r w:rsidRPr="005412D8">
              <w:rPr>
                <w:rFonts w:eastAsia="Times New Roman" w:cs="Times New Roman"/>
                <w:kern w:val="0"/>
                <w:szCs w:val="24"/>
                <w:lang w:eastAsia="lt-LT"/>
                <w14:ligatures w14:val="none"/>
              </w:rPr>
              <w:t>s šalis;</w:t>
            </w:r>
          </w:p>
          <w:p w14:paraId="0D7261C1" w14:textId="602B1699" w:rsidR="005F7681" w:rsidRPr="005412D8" w:rsidRDefault="005F7681" w:rsidP="009B74D8">
            <w:pPr>
              <w:pStyle w:val="Betarp"/>
              <w:numPr>
                <w:ilvl w:val="0"/>
                <w:numId w:val="3"/>
              </w:numPr>
              <w:tabs>
                <w:tab w:val="left" w:pos="312"/>
              </w:tabs>
              <w:ind w:left="33" w:firstLine="0"/>
              <w:jc w:val="both"/>
              <w:rPr>
                <w:rFonts w:eastAsia="Times New Roman" w:cs="Times New Roman"/>
                <w:kern w:val="0"/>
                <w:szCs w:val="24"/>
                <w:lang w:eastAsia="lt-LT"/>
                <w14:ligatures w14:val="none"/>
              </w:rPr>
            </w:pPr>
            <w:r w:rsidRPr="005412D8">
              <w:rPr>
                <w:rFonts w:eastAsia="Times New Roman" w:cs="Times New Roman"/>
                <w:kern w:val="0"/>
                <w:szCs w:val="24"/>
                <w:lang w:eastAsia="lt-LT"/>
                <w14:ligatures w14:val="none"/>
              </w:rPr>
              <w:t>gamybos data ir partijos numeris (sutarties ir užsakymo numeris);</w:t>
            </w:r>
          </w:p>
          <w:p w14:paraId="43752484" w14:textId="77777777" w:rsidR="005F7681" w:rsidRPr="005412D8" w:rsidRDefault="005F7681" w:rsidP="009B74D8">
            <w:pPr>
              <w:pStyle w:val="Betarp"/>
              <w:numPr>
                <w:ilvl w:val="0"/>
                <w:numId w:val="3"/>
              </w:numPr>
              <w:tabs>
                <w:tab w:val="left" w:pos="312"/>
              </w:tabs>
              <w:ind w:left="33" w:firstLine="0"/>
              <w:jc w:val="both"/>
              <w:rPr>
                <w:rFonts w:eastAsia="Times New Roman" w:cs="Times New Roman"/>
                <w:kern w:val="0"/>
                <w:szCs w:val="24"/>
                <w:lang w:eastAsia="lt-LT"/>
                <w14:ligatures w14:val="none"/>
              </w:rPr>
            </w:pPr>
            <w:r w:rsidRPr="005412D8">
              <w:rPr>
                <w:rFonts w:eastAsia="Times New Roman" w:cs="Times New Roman"/>
                <w:kern w:val="0"/>
                <w:szCs w:val="24"/>
                <w:lang w:eastAsia="lt-LT"/>
                <w14:ligatures w14:val="none"/>
              </w:rPr>
              <w:t>audinio savyb</w:t>
            </w:r>
            <w:r w:rsidRPr="005412D8">
              <w:rPr>
                <w:rFonts w:eastAsia="Times New Roman" w:cs="Times New Roman" w:hint="eastAsia"/>
                <w:kern w:val="0"/>
                <w:szCs w:val="24"/>
                <w:lang w:eastAsia="lt-LT"/>
                <w14:ligatures w14:val="none"/>
              </w:rPr>
              <w:t>ė</w:t>
            </w:r>
            <w:r w:rsidRPr="005412D8">
              <w:rPr>
                <w:rFonts w:eastAsia="Times New Roman" w:cs="Times New Roman"/>
                <w:kern w:val="0"/>
                <w:szCs w:val="24"/>
                <w:lang w:eastAsia="lt-LT"/>
                <w14:ligatures w14:val="none"/>
              </w:rPr>
              <w:t>s: pluoštin</w:t>
            </w:r>
            <w:r w:rsidRPr="005412D8">
              <w:rPr>
                <w:rFonts w:eastAsia="Times New Roman" w:cs="Times New Roman" w:hint="eastAsia"/>
                <w:kern w:val="0"/>
                <w:szCs w:val="24"/>
                <w:lang w:eastAsia="lt-LT"/>
                <w14:ligatures w14:val="none"/>
              </w:rPr>
              <w:t>ė</w:t>
            </w:r>
            <w:r w:rsidRPr="005412D8">
              <w:rPr>
                <w:rFonts w:eastAsia="Times New Roman" w:cs="Times New Roman"/>
                <w:kern w:val="0"/>
                <w:szCs w:val="24"/>
                <w:lang w:eastAsia="lt-LT"/>
                <w14:ligatures w14:val="none"/>
              </w:rPr>
              <w:t xml:space="preserve"> sud</w:t>
            </w:r>
            <w:r w:rsidRPr="005412D8">
              <w:rPr>
                <w:rFonts w:eastAsia="Times New Roman" w:cs="Times New Roman" w:hint="eastAsia"/>
                <w:kern w:val="0"/>
                <w:szCs w:val="24"/>
                <w:lang w:eastAsia="lt-LT"/>
                <w14:ligatures w14:val="none"/>
              </w:rPr>
              <w:t>ė</w:t>
            </w:r>
            <w:r w:rsidRPr="005412D8">
              <w:rPr>
                <w:rFonts w:eastAsia="Times New Roman" w:cs="Times New Roman"/>
                <w:kern w:val="0"/>
                <w:szCs w:val="24"/>
                <w:lang w:eastAsia="lt-LT"/>
                <w14:ligatures w14:val="none"/>
              </w:rPr>
              <w:t>tis, svoris (gramai/kvadratiniam metrui), audinio tipas ir konstrukcija: (pvz., ripstop, tvilas, flisas ir pan.).</w:t>
            </w:r>
          </w:p>
          <w:p w14:paraId="0B8BC881" w14:textId="77777777" w:rsidR="005F7681" w:rsidRPr="005412D8" w:rsidRDefault="005F7681" w:rsidP="009B74D8">
            <w:pPr>
              <w:pStyle w:val="Betarp"/>
              <w:numPr>
                <w:ilvl w:val="0"/>
                <w:numId w:val="3"/>
              </w:numPr>
              <w:tabs>
                <w:tab w:val="left" w:pos="312"/>
              </w:tabs>
              <w:ind w:left="33" w:firstLine="0"/>
              <w:jc w:val="both"/>
              <w:rPr>
                <w:rFonts w:eastAsia="Times New Roman" w:cs="Times New Roman"/>
                <w:kern w:val="0"/>
                <w:szCs w:val="24"/>
                <w:lang w:eastAsia="lt-LT"/>
                <w14:ligatures w14:val="none"/>
              </w:rPr>
            </w:pPr>
            <w:r w:rsidRPr="005412D8">
              <w:rPr>
                <w:rFonts w:eastAsia="Times New Roman" w:cs="Times New Roman"/>
                <w:kern w:val="0"/>
                <w:szCs w:val="24"/>
                <w:lang w:eastAsia="lt-LT"/>
                <w14:ligatures w14:val="none"/>
              </w:rPr>
              <w:t>atsparumas ir ilgaamžiškumas: nudažymo atsparumas sausai trin</w:t>
            </w:r>
            <w:r w:rsidRPr="005412D8">
              <w:rPr>
                <w:rFonts w:eastAsia="Times New Roman" w:cs="Times New Roman" w:hint="eastAsia"/>
                <w:kern w:val="0"/>
                <w:szCs w:val="24"/>
                <w:lang w:eastAsia="lt-LT"/>
                <w14:ligatures w14:val="none"/>
              </w:rPr>
              <w:t>č</w:t>
            </w:r>
            <w:r w:rsidRPr="005412D8">
              <w:rPr>
                <w:rFonts w:eastAsia="Times New Roman" w:cs="Times New Roman"/>
                <w:kern w:val="0"/>
                <w:szCs w:val="24"/>
                <w:lang w:eastAsia="lt-LT"/>
                <w14:ligatures w14:val="none"/>
              </w:rPr>
              <w:t>iai, šlapiai trin</w:t>
            </w:r>
            <w:r w:rsidRPr="005412D8">
              <w:rPr>
                <w:rFonts w:eastAsia="Times New Roman" w:cs="Times New Roman" w:hint="eastAsia"/>
                <w:kern w:val="0"/>
                <w:szCs w:val="24"/>
                <w:lang w:eastAsia="lt-LT"/>
                <w14:ligatures w14:val="none"/>
              </w:rPr>
              <w:t>č</w:t>
            </w:r>
            <w:r w:rsidRPr="005412D8">
              <w:rPr>
                <w:rFonts w:eastAsia="Times New Roman" w:cs="Times New Roman"/>
                <w:kern w:val="0"/>
                <w:szCs w:val="24"/>
                <w:lang w:eastAsia="lt-LT"/>
                <w14:ligatures w14:val="none"/>
              </w:rPr>
              <w:t>iai, dirbtinei šviesai, skalbimui, prakaitui;</w:t>
            </w:r>
          </w:p>
          <w:p w14:paraId="7E430115" w14:textId="77777777" w:rsidR="005F7681" w:rsidRPr="005412D8" w:rsidRDefault="005F7681" w:rsidP="009B74D8">
            <w:pPr>
              <w:pStyle w:val="Betarp"/>
              <w:numPr>
                <w:ilvl w:val="0"/>
                <w:numId w:val="3"/>
              </w:numPr>
              <w:tabs>
                <w:tab w:val="left" w:pos="312"/>
              </w:tabs>
              <w:ind w:left="33" w:firstLine="0"/>
              <w:jc w:val="both"/>
              <w:rPr>
                <w:rFonts w:eastAsia="Times New Roman" w:cs="Times New Roman"/>
                <w:kern w:val="0"/>
                <w:szCs w:val="24"/>
                <w:lang w:eastAsia="lt-LT"/>
                <w14:ligatures w14:val="none"/>
              </w:rPr>
            </w:pPr>
            <w:r w:rsidRPr="005412D8">
              <w:rPr>
                <w:rFonts w:eastAsia="Times New Roman" w:cs="Times New Roman"/>
                <w:kern w:val="0"/>
                <w:szCs w:val="24"/>
                <w:lang w:eastAsia="lt-LT"/>
                <w14:ligatures w14:val="none"/>
              </w:rPr>
              <w:t>prieži</w:t>
            </w:r>
            <w:r w:rsidRPr="005412D8">
              <w:rPr>
                <w:rFonts w:eastAsia="Times New Roman" w:cs="Times New Roman" w:hint="eastAsia"/>
                <w:kern w:val="0"/>
                <w:szCs w:val="24"/>
                <w:lang w:eastAsia="lt-LT"/>
                <w14:ligatures w14:val="none"/>
              </w:rPr>
              <w:t>ū</w:t>
            </w:r>
            <w:r w:rsidRPr="005412D8">
              <w:rPr>
                <w:rFonts w:eastAsia="Times New Roman" w:cs="Times New Roman"/>
                <w:kern w:val="0"/>
                <w:szCs w:val="24"/>
                <w:lang w:eastAsia="lt-LT"/>
                <w14:ligatures w14:val="none"/>
              </w:rPr>
              <w:t>ros instrukcija: standartizuoti prieži</w:t>
            </w:r>
            <w:r w:rsidRPr="005412D8">
              <w:rPr>
                <w:rFonts w:eastAsia="Times New Roman" w:cs="Times New Roman" w:hint="eastAsia"/>
                <w:kern w:val="0"/>
                <w:szCs w:val="24"/>
                <w:lang w:eastAsia="lt-LT"/>
                <w14:ligatures w14:val="none"/>
              </w:rPr>
              <w:t>ū</w:t>
            </w:r>
            <w:r w:rsidRPr="005412D8">
              <w:rPr>
                <w:rFonts w:eastAsia="Times New Roman" w:cs="Times New Roman"/>
                <w:kern w:val="0"/>
                <w:szCs w:val="24"/>
                <w:lang w:eastAsia="lt-LT"/>
                <w14:ligatures w14:val="none"/>
              </w:rPr>
              <w:t>ros simboliai (pagal ISO 3758) ir aiškias tekstines instrukcijas, rekomendacijos, prailginan</w:t>
            </w:r>
            <w:r w:rsidRPr="005412D8">
              <w:rPr>
                <w:rFonts w:eastAsia="Times New Roman" w:cs="Times New Roman" w:hint="eastAsia"/>
                <w:kern w:val="0"/>
                <w:szCs w:val="24"/>
                <w:lang w:eastAsia="lt-LT"/>
                <w14:ligatures w14:val="none"/>
              </w:rPr>
              <w:t>č</w:t>
            </w:r>
            <w:r w:rsidRPr="005412D8">
              <w:rPr>
                <w:rFonts w:eastAsia="Times New Roman" w:cs="Times New Roman"/>
                <w:kern w:val="0"/>
                <w:szCs w:val="24"/>
                <w:lang w:eastAsia="lt-LT"/>
                <w14:ligatures w14:val="none"/>
              </w:rPr>
              <w:t>ios gaminio tarnavimo laik</w:t>
            </w:r>
            <w:r w:rsidRPr="005412D8">
              <w:rPr>
                <w:rFonts w:eastAsia="Times New Roman" w:cs="Times New Roman" w:hint="eastAsia"/>
                <w:kern w:val="0"/>
                <w:szCs w:val="24"/>
                <w:lang w:eastAsia="lt-LT"/>
                <w14:ligatures w14:val="none"/>
              </w:rPr>
              <w:t>ą</w:t>
            </w:r>
            <w:r w:rsidRPr="005412D8">
              <w:rPr>
                <w:rFonts w:eastAsia="Times New Roman" w:cs="Times New Roman"/>
                <w:kern w:val="0"/>
                <w:szCs w:val="24"/>
                <w:lang w:eastAsia="lt-LT"/>
                <w14:ligatures w14:val="none"/>
              </w:rPr>
              <w:t xml:space="preserve"> (patarimai, kaip tinkamai skalbti, džiovinti ir lyginti, kad uniforma ilgiau išlaikyt</w:t>
            </w:r>
            <w:r w:rsidRPr="005412D8">
              <w:rPr>
                <w:rFonts w:eastAsia="Times New Roman" w:cs="Times New Roman" w:hint="eastAsia"/>
                <w:kern w:val="0"/>
                <w:szCs w:val="24"/>
                <w:lang w:eastAsia="lt-LT"/>
                <w14:ligatures w14:val="none"/>
              </w:rPr>
              <w:t>ų</w:t>
            </w:r>
            <w:r w:rsidRPr="005412D8">
              <w:rPr>
                <w:rFonts w:eastAsia="Times New Roman" w:cs="Times New Roman"/>
                <w:kern w:val="0"/>
                <w:szCs w:val="24"/>
                <w:lang w:eastAsia="lt-LT"/>
                <w14:ligatures w14:val="none"/>
              </w:rPr>
              <w:t xml:space="preserve"> savo funkcines savybes ir išvaizd</w:t>
            </w:r>
            <w:r w:rsidRPr="005412D8">
              <w:rPr>
                <w:rFonts w:eastAsia="Times New Roman" w:cs="Times New Roman" w:hint="eastAsia"/>
                <w:kern w:val="0"/>
                <w:szCs w:val="24"/>
                <w:lang w:eastAsia="lt-LT"/>
                <w14:ligatures w14:val="none"/>
              </w:rPr>
              <w:t>ą</w:t>
            </w:r>
            <w:r w:rsidRPr="005412D8">
              <w:rPr>
                <w:rFonts w:eastAsia="Times New Roman" w:cs="Times New Roman"/>
                <w:kern w:val="0"/>
                <w:szCs w:val="24"/>
                <w:lang w:eastAsia="lt-LT"/>
                <w14:ligatures w14:val="none"/>
              </w:rPr>
              <w:t>, nurodyti, ar galima naudoti audini</w:t>
            </w:r>
            <w:r w:rsidRPr="005412D8">
              <w:rPr>
                <w:rFonts w:eastAsia="Times New Roman" w:cs="Times New Roman" w:hint="eastAsia"/>
                <w:kern w:val="0"/>
                <w:szCs w:val="24"/>
                <w:lang w:eastAsia="lt-LT"/>
                <w14:ligatures w14:val="none"/>
              </w:rPr>
              <w:t>ų</w:t>
            </w:r>
            <w:r w:rsidRPr="005412D8">
              <w:rPr>
                <w:rFonts w:eastAsia="Times New Roman" w:cs="Times New Roman"/>
                <w:kern w:val="0"/>
                <w:szCs w:val="24"/>
                <w:lang w:eastAsia="lt-LT"/>
                <w14:ligatures w14:val="none"/>
              </w:rPr>
              <w:t xml:space="preserve"> minkštiklius;</w:t>
            </w:r>
          </w:p>
          <w:p w14:paraId="786E7EFF" w14:textId="77777777" w:rsidR="005F7681" w:rsidRPr="005412D8" w:rsidRDefault="005F7681" w:rsidP="009B74D8">
            <w:pPr>
              <w:pStyle w:val="Betarp"/>
              <w:numPr>
                <w:ilvl w:val="0"/>
                <w:numId w:val="3"/>
              </w:numPr>
              <w:tabs>
                <w:tab w:val="left" w:pos="312"/>
              </w:tabs>
              <w:ind w:left="33" w:firstLine="0"/>
              <w:jc w:val="both"/>
              <w:rPr>
                <w:rFonts w:eastAsia="Times New Roman" w:cs="Times New Roman"/>
                <w:kern w:val="0"/>
                <w:szCs w:val="24"/>
                <w:lang w:eastAsia="lt-LT"/>
                <w14:ligatures w14:val="none"/>
              </w:rPr>
            </w:pPr>
            <w:r w:rsidRPr="005412D8">
              <w:rPr>
                <w:rFonts w:eastAsia="Times New Roman" w:cs="Times New Roman"/>
                <w:kern w:val="0"/>
                <w:szCs w:val="24"/>
                <w:lang w:eastAsia="lt-LT"/>
                <w14:ligatures w14:val="none"/>
              </w:rPr>
              <w:t>funkcin</w:t>
            </w:r>
            <w:r w:rsidRPr="005412D8">
              <w:rPr>
                <w:rFonts w:eastAsia="Times New Roman" w:cs="Times New Roman" w:hint="eastAsia"/>
                <w:kern w:val="0"/>
                <w:szCs w:val="24"/>
                <w:lang w:eastAsia="lt-LT"/>
                <w14:ligatures w14:val="none"/>
              </w:rPr>
              <w:t>ė</w:t>
            </w:r>
            <w:r w:rsidRPr="005412D8">
              <w:rPr>
                <w:rFonts w:eastAsia="Times New Roman" w:cs="Times New Roman"/>
                <w:kern w:val="0"/>
                <w:szCs w:val="24"/>
                <w:lang w:eastAsia="lt-LT"/>
                <w14:ligatures w14:val="none"/>
              </w:rPr>
              <w:t>s savyb</w:t>
            </w:r>
            <w:r w:rsidRPr="005412D8">
              <w:rPr>
                <w:rFonts w:eastAsia="Times New Roman" w:cs="Times New Roman" w:hint="eastAsia"/>
                <w:kern w:val="0"/>
                <w:szCs w:val="24"/>
                <w:lang w:eastAsia="lt-LT"/>
                <w14:ligatures w14:val="none"/>
              </w:rPr>
              <w:t>ė</w:t>
            </w:r>
            <w:r w:rsidRPr="005412D8">
              <w:rPr>
                <w:rFonts w:eastAsia="Times New Roman" w:cs="Times New Roman"/>
                <w:kern w:val="0"/>
                <w:szCs w:val="24"/>
                <w:lang w:eastAsia="lt-LT"/>
                <w14:ligatures w14:val="none"/>
              </w:rPr>
              <w:t>s ir detal</w:t>
            </w:r>
            <w:r w:rsidRPr="005412D8">
              <w:rPr>
                <w:rFonts w:eastAsia="Times New Roman" w:cs="Times New Roman" w:hint="eastAsia"/>
                <w:kern w:val="0"/>
                <w:szCs w:val="24"/>
                <w:lang w:eastAsia="lt-LT"/>
                <w14:ligatures w14:val="none"/>
              </w:rPr>
              <w:t>ė</w:t>
            </w:r>
            <w:r w:rsidRPr="005412D8">
              <w:rPr>
                <w:rFonts w:eastAsia="Times New Roman" w:cs="Times New Roman"/>
                <w:kern w:val="0"/>
                <w:szCs w:val="24"/>
                <w:lang w:eastAsia="lt-LT"/>
                <w14:ligatures w14:val="none"/>
              </w:rPr>
              <w:t xml:space="preserve">s: trumpas gaminio aprašymas; </w:t>
            </w:r>
          </w:p>
          <w:p w14:paraId="0441CEE5" w14:textId="17958DDB" w:rsidR="005F7681" w:rsidRPr="005412D8" w:rsidRDefault="005F7681" w:rsidP="009B74D8">
            <w:pPr>
              <w:pStyle w:val="Betarp"/>
              <w:numPr>
                <w:ilvl w:val="0"/>
                <w:numId w:val="3"/>
              </w:numPr>
              <w:tabs>
                <w:tab w:val="left" w:pos="312"/>
              </w:tabs>
              <w:ind w:left="33" w:firstLine="0"/>
              <w:jc w:val="both"/>
            </w:pPr>
            <w:r w:rsidRPr="005412D8">
              <w:rPr>
                <w:rFonts w:eastAsia="Times New Roman" w:cs="Times New Roman"/>
                <w:kern w:val="0"/>
                <w:szCs w:val="24"/>
                <w:lang w:eastAsia="lt-LT"/>
                <w14:ligatures w14:val="none"/>
              </w:rPr>
              <w:t>gaminio mat</w:t>
            </w:r>
            <w:r w:rsidRPr="005412D8">
              <w:rPr>
                <w:rFonts w:eastAsia="Times New Roman" w:cs="Times New Roman" w:hint="eastAsia"/>
                <w:kern w:val="0"/>
                <w:szCs w:val="24"/>
                <w:lang w:eastAsia="lt-LT"/>
                <w14:ligatures w14:val="none"/>
              </w:rPr>
              <w:t>ų</w:t>
            </w:r>
            <w:r w:rsidRPr="005412D8">
              <w:rPr>
                <w:rFonts w:eastAsia="Times New Roman" w:cs="Times New Roman"/>
                <w:kern w:val="0"/>
                <w:szCs w:val="24"/>
                <w:lang w:eastAsia="lt-LT"/>
                <w14:ligatures w14:val="none"/>
              </w:rPr>
              <w:t xml:space="preserve"> lentel</w:t>
            </w:r>
            <w:r w:rsidRPr="005412D8">
              <w:rPr>
                <w:rFonts w:eastAsia="Times New Roman" w:cs="Times New Roman" w:hint="eastAsia"/>
                <w:kern w:val="0"/>
                <w:szCs w:val="24"/>
                <w:lang w:eastAsia="lt-LT"/>
                <w14:ligatures w14:val="none"/>
              </w:rPr>
              <w:t>ė</w:t>
            </w:r>
            <w:r w:rsidRPr="005412D8">
              <w:rPr>
                <w:rFonts w:eastAsia="Times New Roman" w:cs="Times New Roman"/>
                <w:kern w:val="0"/>
                <w:szCs w:val="24"/>
                <w:lang w:eastAsia="lt-LT"/>
                <w14:ligatures w14:val="none"/>
              </w:rPr>
              <w:t>s.</w:t>
            </w:r>
          </w:p>
        </w:tc>
        <w:tc>
          <w:tcPr>
            <w:tcW w:w="3107" w:type="dxa"/>
          </w:tcPr>
          <w:p w14:paraId="6438AB10" w14:textId="77777777" w:rsidR="005F7681" w:rsidRPr="005412D8" w:rsidRDefault="005F7681" w:rsidP="009B74D8">
            <w:pPr>
              <w:pStyle w:val="Betarp"/>
              <w:tabs>
                <w:tab w:val="left" w:pos="312"/>
              </w:tabs>
              <w:jc w:val="both"/>
              <w:rPr>
                <w:rFonts w:eastAsia="Times New Roman" w:cs="Times New Roman"/>
                <w:kern w:val="0"/>
                <w:szCs w:val="24"/>
                <w:lang w:eastAsia="lt-LT"/>
                <w14:ligatures w14:val="none"/>
              </w:rPr>
            </w:pPr>
          </w:p>
        </w:tc>
      </w:tr>
      <w:tr w:rsidR="005F7681" w:rsidRPr="005412D8" w14:paraId="7A450BC7" w14:textId="6D076BEA" w:rsidTr="005F7681">
        <w:tc>
          <w:tcPr>
            <w:tcW w:w="570" w:type="dxa"/>
          </w:tcPr>
          <w:p w14:paraId="63472509" w14:textId="7877F647" w:rsidR="005F7681" w:rsidRPr="00182809" w:rsidRDefault="005F7681" w:rsidP="009B74D8">
            <w:pPr>
              <w:rPr>
                <w:rFonts w:ascii="Times New Roman" w:eastAsiaTheme="minorHAnsi" w:hAnsi="Times New Roman"/>
                <w:b/>
                <w:bCs/>
                <w:kern w:val="2"/>
                <w:szCs w:val="24"/>
                <w:lang w:eastAsia="lt-LT"/>
                <w14:ligatures w14:val="standardContextual"/>
              </w:rPr>
            </w:pPr>
            <w:r>
              <w:rPr>
                <w:rFonts w:ascii="Times New Roman" w:eastAsiaTheme="minorHAnsi" w:hAnsi="Times New Roman"/>
                <w:b/>
                <w:bCs/>
                <w:kern w:val="2"/>
                <w:szCs w:val="24"/>
                <w:lang w:eastAsia="lt-LT"/>
                <w14:ligatures w14:val="standardContextual"/>
              </w:rPr>
              <w:t>5</w:t>
            </w:r>
            <w:r w:rsidRPr="00182809">
              <w:rPr>
                <w:rFonts w:ascii="Times New Roman" w:eastAsiaTheme="minorHAnsi" w:hAnsi="Times New Roman"/>
                <w:b/>
                <w:bCs/>
                <w:kern w:val="2"/>
                <w:szCs w:val="24"/>
                <w:lang w:eastAsia="lt-LT"/>
                <w14:ligatures w14:val="standardContextual"/>
              </w:rPr>
              <w:t>.</w:t>
            </w:r>
          </w:p>
        </w:tc>
        <w:tc>
          <w:tcPr>
            <w:tcW w:w="2399" w:type="dxa"/>
          </w:tcPr>
          <w:p w14:paraId="5066DC78" w14:textId="77777777" w:rsidR="005F7681" w:rsidRPr="005412D8" w:rsidRDefault="005F7681" w:rsidP="009B74D8">
            <w:pPr>
              <w:pStyle w:val="Betarp1"/>
              <w:tabs>
                <w:tab w:val="left" w:pos="1276"/>
              </w:tabs>
              <w:jc w:val="both"/>
              <w:rPr>
                <w:b/>
                <w:bCs/>
                <w:szCs w:val="24"/>
                <w:lang w:eastAsia="lt-LT"/>
              </w:rPr>
            </w:pPr>
            <w:r w:rsidRPr="005412D8">
              <w:rPr>
                <w:b/>
                <w:bCs/>
              </w:rPr>
              <w:t>Pakavimas ir pateikimas</w:t>
            </w:r>
          </w:p>
        </w:tc>
        <w:tc>
          <w:tcPr>
            <w:tcW w:w="3665" w:type="dxa"/>
          </w:tcPr>
          <w:p w14:paraId="236524E4" w14:textId="07B89CDF" w:rsidR="005F7681" w:rsidRPr="005412D8" w:rsidRDefault="005F7681" w:rsidP="009B74D8">
            <w:pPr>
              <w:pStyle w:val="Betarp1"/>
              <w:tabs>
                <w:tab w:val="left" w:pos="1276"/>
              </w:tabs>
              <w:jc w:val="both"/>
              <w:rPr>
                <w:b/>
                <w:bCs/>
                <w:szCs w:val="24"/>
                <w:lang w:eastAsia="lt-LT"/>
              </w:rPr>
            </w:pPr>
          </w:p>
        </w:tc>
        <w:tc>
          <w:tcPr>
            <w:tcW w:w="3107" w:type="dxa"/>
          </w:tcPr>
          <w:p w14:paraId="50C3D2EA" w14:textId="77777777" w:rsidR="005F7681" w:rsidRPr="005412D8" w:rsidRDefault="005F7681" w:rsidP="009B74D8">
            <w:pPr>
              <w:pStyle w:val="Betarp1"/>
              <w:tabs>
                <w:tab w:val="left" w:pos="1276"/>
              </w:tabs>
              <w:jc w:val="both"/>
              <w:rPr>
                <w:b/>
                <w:bCs/>
                <w:szCs w:val="24"/>
                <w:lang w:eastAsia="lt-LT"/>
              </w:rPr>
            </w:pPr>
          </w:p>
        </w:tc>
      </w:tr>
      <w:tr w:rsidR="005F7681" w:rsidRPr="005412D8" w14:paraId="1771D728" w14:textId="037F2BDC" w:rsidTr="005F7681">
        <w:tc>
          <w:tcPr>
            <w:tcW w:w="570" w:type="dxa"/>
          </w:tcPr>
          <w:p w14:paraId="1611025C" w14:textId="23092525" w:rsidR="005F7681" w:rsidRPr="005412D8" w:rsidRDefault="005F7681" w:rsidP="009B74D8">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5</w:t>
            </w:r>
            <w:r w:rsidRPr="005412D8">
              <w:rPr>
                <w:rFonts w:ascii="Times New Roman" w:eastAsiaTheme="minorHAnsi" w:hAnsi="Times New Roman"/>
                <w:kern w:val="2"/>
                <w:szCs w:val="24"/>
                <w:lang w:eastAsia="lt-LT"/>
                <w14:ligatures w14:val="standardContextual"/>
              </w:rPr>
              <w:t>.1</w:t>
            </w:r>
          </w:p>
        </w:tc>
        <w:tc>
          <w:tcPr>
            <w:tcW w:w="2399" w:type="dxa"/>
          </w:tcPr>
          <w:p w14:paraId="2594462F" w14:textId="219A20E2" w:rsidR="005F7681" w:rsidRPr="00711D22" w:rsidRDefault="005F7681" w:rsidP="009B74D8">
            <w:pPr>
              <w:pStyle w:val="Betarp"/>
              <w:tabs>
                <w:tab w:val="left" w:pos="1134"/>
              </w:tabs>
              <w:jc w:val="both"/>
              <w:rPr>
                <w:rFonts w:eastAsia="Times New Roman" w:cs="Times New Roman"/>
                <w:b/>
                <w:bCs/>
                <w:kern w:val="0"/>
                <w:szCs w:val="24"/>
                <w:lang w:eastAsia="lt-LT"/>
                <w14:ligatures w14:val="none"/>
              </w:rPr>
            </w:pPr>
            <w:r w:rsidRPr="00711D22">
              <w:rPr>
                <w:rFonts w:eastAsia="Times New Roman" w:cs="Times New Roman"/>
                <w:kern w:val="0"/>
                <w:szCs w:val="24"/>
                <w:lang w:eastAsia="lt-LT"/>
                <w14:ligatures w14:val="none"/>
              </w:rPr>
              <w:t>Pirminė pakuotė</w:t>
            </w:r>
          </w:p>
        </w:tc>
        <w:tc>
          <w:tcPr>
            <w:tcW w:w="3665" w:type="dxa"/>
          </w:tcPr>
          <w:p w14:paraId="44554CD8" w14:textId="30EC39AC" w:rsidR="005F7681" w:rsidRPr="00711D22" w:rsidRDefault="005F7681" w:rsidP="009B74D8">
            <w:pPr>
              <w:jc w:val="both"/>
              <w:rPr>
                <w:rFonts w:ascii="Times New Roman" w:hAnsi="Times New Roman"/>
                <w:szCs w:val="24"/>
                <w:lang w:eastAsia="lt-LT"/>
              </w:rPr>
            </w:pPr>
            <w:r w:rsidRPr="00711D22">
              <w:rPr>
                <w:rFonts w:ascii="Times New Roman" w:hAnsi="Times New Roman"/>
              </w:rPr>
              <w:t>Kiekvienas gaminys privalo būti kruopščiai sulankstytas ir supakuotas į skaidrią, tvirtą, uždaromą polietileno pakuotę. Ant pakuotės lipduku tvirtinama etiketė, kurioje nurodomas gamintojas, gaminio pavadinimas bei dydis.</w:t>
            </w:r>
          </w:p>
        </w:tc>
        <w:tc>
          <w:tcPr>
            <w:tcW w:w="3107" w:type="dxa"/>
          </w:tcPr>
          <w:p w14:paraId="40C24A06" w14:textId="77777777" w:rsidR="005F7681" w:rsidRPr="00711D22" w:rsidRDefault="005F7681" w:rsidP="009B74D8">
            <w:pPr>
              <w:jc w:val="both"/>
              <w:rPr>
                <w:rFonts w:ascii="Times New Roman" w:hAnsi="Times New Roman"/>
              </w:rPr>
            </w:pPr>
          </w:p>
        </w:tc>
      </w:tr>
      <w:tr w:rsidR="005F7681" w:rsidRPr="005412D8" w14:paraId="3741D597" w14:textId="789E9D5F" w:rsidTr="005F7681">
        <w:tc>
          <w:tcPr>
            <w:tcW w:w="570" w:type="dxa"/>
          </w:tcPr>
          <w:p w14:paraId="0E2F8E9C" w14:textId="075D8FB0" w:rsidR="005F7681" w:rsidRPr="005412D8" w:rsidRDefault="005F7681" w:rsidP="009B74D8">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5</w:t>
            </w:r>
            <w:r w:rsidRPr="005412D8">
              <w:rPr>
                <w:rFonts w:ascii="Times New Roman" w:eastAsiaTheme="minorHAnsi" w:hAnsi="Times New Roman"/>
                <w:kern w:val="2"/>
                <w:szCs w:val="24"/>
                <w:lang w:eastAsia="lt-LT"/>
                <w14:ligatures w14:val="standardContextual"/>
              </w:rPr>
              <w:t>.2</w:t>
            </w:r>
          </w:p>
        </w:tc>
        <w:tc>
          <w:tcPr>
            <w:tcW w:w="2399" w:type="dxa"/>
          </w:tcPr>
          <w:p w14:paraId="517EB323" w14:textId="716D3E78" w:rsidR="005F7681" w:rsidRPr="005412D8" w:rsidRDefault="005F7681" w:rsidP="009B74D8">
            <w:pPr>
              <w:pStyle w:val="Betarp"/>
              <w:tabs>
                <w:tab w:val="left" w:pos="1134"/>
              </w:tabs>
              <w:jc w:val="both"/>
              <w:rPr>
                <w:rFonts w:eastAsia="Times New Roman" w:cs="Times New Roman"/>
                <w:kern w:val="0"/>
                <w:szCs w:val="24"/>
                <w:lang w:eastAsia="lt-LT"/>
                <w14:ligatures w14:val="none"/>
              </w:rPr>
            </w:pPr>
            <w:r w:rsidRPr="005412D8">
              <w:rPr>
                <w:rFonts w:cs="Times New Roman"/>
                <w:szCs w:val="24"/>
              </w:rPr>
              <w:t>Antrinė pakuotė</w:t>
            </w:r>
          </w:p>
        </w:tc>
        <w:tc>
          <w:tcPr>
            <w:tcW w:w="3665" w:type="dxa"/>
          </w:tcPr>
          <w:p w14:paraId="04AB35F6" w14:textId="07026A46" w:rsidR="005F7681" w:rsidRPr="005412D8" w:rsidRDefault="005F7681" w:rsidP="009B74D8">
            <w:pPr>
              <w:pStyle w:val="prastasiniatinklio"/>
              <w:jc w:val="both"/>
            </w:pPr>
            <w:r w:rsidRPr="005412D8">
              <w:t>Gaminiai pakuojami į tvirtas, daugkartiniam sandėliavimui ir transportavimui atsparias kartonines dėžes. Kiekviena dėžė turi būti aiškiai paženklinta bent ant dviejų šonų ilgalaikėmis etiketėmis su ilgai išliekančia ryškiai matoma informacija:</w:t>
            </w:r>
            <w:r w:rsidRPr="005412D8">
              <w:rPr>
                <w:lang w:bidi="en-US"/>
              </w:rPr>
              <w:t xml:space="preserve"> gavėjo pavadinimas, gamintojo (tiekėjo) pavadinimas, tikslus gaminio pavadinimas (turi atitikti nurodytą sutartyje), dydžiai </w:t>
            </w:r>
            <w:r w:rsidRPr="005412D8">
              <w:rPr>
                <w:lang w:bidi="en-US"/>
              </w:rPr>
              <w:lastRenderedPageBreak/>
              <w:t>ir kiekiai, sutarties data ir numeris, užsakymo data ir numeris.</w:t>
            </w:r>
            <w:r w:rsidRPr="005412D8">
              <w:t xml:space="preserve"> </w:t>
            </w:r>
            <w:r w:rsidRPr="005412D8">
              <w:rPr>
                <w:lang w:bidi="en-US"/>
              </w:rPr>
              <w:t>Kiekviena d</w:t>
            </w:r>
            <w:r w:rsidRPr="005412D8">
              <w:rPr>
                <w:rFonts w:hint="eastAsia"/>
                <w:lang w:bidi="en-US"/>
              </w:rPr>
              <w:t>ėžė</w:t>
            </w:r>
            <w:r w:rsidRPr="005412D8">
              <w:rPr>
                <w:lang w:bidi="en-US"/>
              </w:rPr>
              <w:t xml:space="preserve"> turi b</w:t>
            </w:r>
            <w:r w:rsidRPr="005412D8">
              <w:rPr>
                <w:rFonts w:hint="eastAsia"/>
                <w:lang w:bidi="en-US"/>
              </w:rPr>
              <w:t>ū</w:t>
            </w:r>
            <w:r w:rsidRPr="005412D8">
              <w:rPr>
                <w:lang w:bidi="en-US"/>
              </w:rPr>
              <w:t>ti sunumeruota. Su Prek</w:t>
            </w:r>
            <w:r w:rsidRPr="005412D8">
              <w:rPr>
                <w:rFonts w:hint="eastAsia"/>
                <w:lang w:bidi="en-US"/>
              </w:rPr>
              <w:t>ė</w:t>
            </w:r>
            <w:r w:rsidRPr="005412D8">
              <w:rPr>
                <w:lang w:bidi="en-US"/>
              </w:rPr>
              <w:t>mis Pirk</w:t>
            </w:r>
            <w:r w:rsidRPr="005412D8">
              <w:rPr>
                <w:rFonts w:hint="eastAsia"/>
                <w:lang w:bidi="en-US"/>
              </w:rPr>
              <w:t>ė</w:t>
            </w:r>
            <w:r w:rsidRPr="005412D8">
              <w:rPr>
                <w:lang w:bidi="en-US"/>
              </w:rPr>
              <w:t>jui pateikiamas gamini</w:t>
            </w:r>
            <w:r w:rsidRPr="005412D8">
              <w:rPr>
                <w:rFonts w:hint="eastAsia"/>
                <w:lang w:bidi="en-US"/>
              </w:rPr>
              <w:t>ų</w:t>
            </w:r>
            <w:r w:rsidRPr="005412D8">
              <w:rPr>
                <w:lang w:bidi="en-US"/>
              </w:rPr>
              <w:t xml:space="preserve"> pakavimo lapas.</w:t>
            </w:r>
          </w:p>
        </w:tc>
        <w:tc>
          <w:tcPr>
            <w:tcW w:w="3107" w:type="dxa"/>
          </w:tcPr>
          <w:p w14:paraId="78083381" w14:textId="77777777" w:rsidR="005F7681" w:rsidRPr="005412D8" w:rsidRDefault="005F7681" w:rsidP="009B74D8">
            <w:pPr>
              <w:pStyle w:val="prastasiniatinklio"/>
              <w:jc w:val="both"/>
            </w:pPr>
          </w:p>
        </w:tc>
      </w:tr>
      <w:tr w:rsidR="005F7681" w:rsidRPr="005412D8" w14:paraId="31A3EC6B" w14:textId="6DACCE93" w:rsidTr="005F7681">
        <w:tc>
          <w:tcPr>
            <w:tcW w:w="570" w:type="dxa"/>
          </w:tcPr>
          <w:p w14:paraId="0E41AB9C" w14:textId="51FAB8BD" w:rsidR="005F7681" w:rsidRPr="00182809" w:rsidRDefault="005F7681" w:rsidP="009B74D8">
            <w:pPr>
              <w:rPr>
                <w:rFonts w:ascii="Times New Roman" w:eastAsiaTheme="minorHAnsi" w:hAnsi="Times New Roman"/>
                <w:b/>
                <w:bCs/>
                <w:kern w:val="2"/>
                <w:szCs w:val="24"/>
                <w:lang w:eastAsia="lt-LT"/>
                <w14:ligatures w14:val="standardContextual"/>
              </w:rPr>
            </w:pPr>
            <w:r w:rsidRPr="00182809">
              <w:rPr>
                <w:rFonts w:ascii="Times New Roman" w:eastAsiaTheme="minorHAnsi" w:hAnsi="Times New Roman"/>
                <w:b/>
                <w:bCs/>
                <w:kern w:val="2"/>
                <w:szCs w:val="24"/>
                <w:lang w:eastAsia="lt-LT"/>
                <w14:ligatures w14:val="standardContextual"/>
              </w:rPr>
              <w:t>6.</w:t>
            </w:r>
          </w:p>
        </w:tc>
        <w:tc>
          <w:tcPr>
            <w:tcW w:w="2399" w:type="dxa"/>
          </w:tcPr>
          <w:p w14:paraId="08613985" w14:textId="30BD570E" w:rsidR="005F7681" w:rsidRPr="00182809" w:rsidRDefault="005F7681" w:rsidP="009B74D8">
            <w:pPr>
              <w:pStyle w:val="Betarp"/>
              <w:tabs>
                <w:tab w:val="left" w:pos="1134"/>
              </w:tabs>
              <w:jc w:val="both"/>
              <w:rPr>
                <w:rFonts w:cs="Times New Roman"/>
                <w:b/>
                <w:bCs/>
                <w:szCs w:val="24"/>
              </w:rPr>
            </w:pPr>
            <w:r w:rsidRPr="00182809">
              <w:rPr>
                <w:rFonts w:cs="Times New Roman"/>
                <w:b/>
                <w:bCs/>
                <w:szCs w:val="24"/>
              </w:rPr>
              <w:t>Modelio techninis aprašymas</w:t>
            </w:r>
          </w:p>
        </w:tc>
        <w:tc>
          <w:tcPr>
            <w:tcW w:w="3665" w:type="dxa"/>
          </w:tcPr>
          <w:p w14:paraId="14E85F7D" w14:textId="77777777" w:rsidR="005F7681" w:rsidRPr="005412D8" w:rsidRDefault="005F7681" w:rsidP="009B74D8">
            <w:pPr>
              <w:pStyle w:val="prastasiniatinklio"/>
              <w:jc w:val="both"/>
            </w:pPr>
          </w:p>
        </w:tc>
        <w:tc>
          <w:tcPr>
            <w:tcW w:w="3107" w:type="dxa"/>
          </w:tcPr>
          <w:p w14:paraId="197DE134" w14:textId="77777777" w:rsidR="005F7681" w:rsidRPr="005412D8" w:rsidRDefault="005F7681" w:rsidP="009B74D8">
            <w:pPr>
              <w:pStyle w:val="prastasiniatinklio"/>
              <w:jc w:val="both"/>
            </w:pPr>
          </w:p>
        </w:tc>
      </w:tr>
      <w:tr w:rsidR="005F7681" w:rsidRPr="005412D8" w14:paraId="45F6588A" w14:textId="0D354EDA" w:rsidTr="005F7681">
        <w:tc>
          <w:tcPr>
            <w:tcW w:w="570" w:type="dxa"/>
          </w:tcPr>
          <w:p w14:paraId="49929167" w14:textId="32C99B2D" w:rsidR="005F7681" w:rsidRPr="005412D8" w:rsidRDefault="005F7681" w:rsidP="009B74D8">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6.1</w:t>
            </w:r>
          </w:p>
        </w:tc>
        <w:tc>
          <w:tcPr>
            <w:tcW w:w="2399" w:type="dxa"/>
          </w:tcPr>
          <w:p w14:paraId="0D418F79" w14:textId="77777777" w:rsidR="005F7681" w:rsidRDefault="005F7681" w:rsidP="00775349">
            <w:pPr>
              <w:pStyle w:val="Betarp"/>
              <w:jc w:val="both"/>
            </w:pPr>
            <w:r>
              <w:t>Siluetas ir bendra konstrukcija</w:t>
            </w:r>
          </w:p>
          <w:p w14:paraId="16E0F91B" w14:textId="77777777" w:rsidR="005F7681" w:rsidRDefault="005F7681" w:rsidP="00775349">
            <w:pPr>
              <w:pStyle w:val="Betarp"/>
              <w:jc w:val="both"/>
              <w:rPr>
                <w:rFonts w:cs="Times New Roman"/>
                <w:b/>
                <w:szCs w:val="24"/>
              </w:rPr>
            </w:pPr>
          </w:p>
        </w:tc>
        <w:tc>
          <w:tcPr>
            <w:tcW w:w="3665" w:type="dxa"/>
          </w:tcPr>
          <w:p w14:paraId="2B73C48C" w14:textId="640B5D97" w:rsidR="005F7681" w:rsidRDefault="005F7681" w:rsidP="00CE3540">
            <w:pPr>
              <w:pStyle w:val="Betarp"/>
              <w:jc w:val="both"/>
            </w:pPr>
            <w:r>
              <w:t xml:space="preserve">Striukė – pusiau prigludusio silueto, su </w:t>
            </w:r>
            <w:r>
              <w:rPr>
                <w:rFonts w:hint="eastAsia"/>
              </w:rPr>
              <w:t>š</w:t>
            </w:r>
            <w:r>
              <w:t>onin</w:t>
            </w:r>
            <w:r>
              <w:rPr>
                <w:rFonts w:hint="eastAsia"/>
              </w:rPr>
              <w:t>ė</w:t>
            </w:r>
            <w:r>
              <w:t>mis detal</w:t>
            </w:r>
            <w:r>
              <w:rPr>
                <w:rFonts w:hint="eastAsia"/>
              </w:rPr>
              <w:t>ė</w:t>
            </w:r>
            <w:r>
              <w:t>mis, statytomis rankov</w:t>
            </w:r>
            <w:r>
              <w:rPr>
                <w:rFonts w:hint="eastAsia"/>
              </w:rPr>
              <w:t>ė</w:t>
            </w:r>
            <w:r>
              <w:t>mis.</w:t>
            </w:r>
          </w:p>
          <w:p w14:paraId="4BC500BF" w14:textId="77777777" w:rsidR="005F7681" w:rsidRDefault="005F7681" w:rsidP="00CE3540">
            <w:pPr>
              <w:pStyle w:val="Betarp"/>
              <w:jc w:val="both"/>
            </w:pPr>
            <w:r>
              <w:t>Priekio ir nugaros dalys su atskirai kirptomis papet</w:t>
            </w:r>
            <w:r>
              <w:rPr>
                <w:rFonts w:hint="eastAsia"/>
              </w:rPr>
              <w:t>ė</w:t>
            </w:r>
            <w:r>
              <w:t>s detal</w:t>
            </w:r>
            <w:r>
              <w:rPr>
                <w:rFonts w:hint="eastAsia"/>
              </w:rPr>
              <w:t>ė</w:t>
            </w:r>
            <w:r>
              <w:t>mis.</w:t>
            </w:r>
          </w:p>
          <w:p w14:paraId="0DB5AFAC" w14:textId="51606A31" w:rsidR="005F7681" w:rsidRDefault="005F7681" w:rsidP="00CE3540">
            <w:pPr>
              <w:pStyle w:val="Betarp"/>
              <w:jc w:val="both"/>
            </w:pPr>
            <w:r>
              <w:t>Striuk</w:t>
            </w:r>
            <w:r>
              <w:rPr>
                <w:rFonts w:hint="eastAsia"/>
              </w:rPr>
              <w:t>ė</w:t>
            </w:r>
            <w:r>
              <w:t>s nugaros detal</w:t>
            </w:r>
            <w:r>
              <w:rPr>
                <w:rFonts w:hint="eastAsia"/>
              </w:rPr>
              <w:t>ė</w:t>
            </w:r>
            <w:r>
              <w:t xml:space="preserve"> apa</w:t>
            </w:r>
            <w:r>
              <w:rPr>
                <w:rFonts w:hint="eastAsia"/>
              </w:rPr>
              <w:t>č</w:t>
            </w:r>
            <w:r>
              <w:t>ioje – lanko formos (prailginta).</w:t>
            </w:r>
          </w:p>
          <w:p w14:paraId="4FC14EBC" w14:textId="1FAE0E41" w:rsidR="005F7681" w:rsidRPr="005412D8" w:rsidRDefault="005F7681" w:rsidP="00CE3540">
            <w:pPr>
              <w:pStyle w:val="Betarp"/>
              <w:jc w:val="both"/>
            </w:pPr>
            <w:r>
              <w:t>Striuk</w:t>
            </w:r>
            <w:r>
              <w:rPr>
                <w:rFonts w:hint="eastAsia"/>
              </w:rPr>
              <w:t>ė</w:t>
            </w:r>
            <w:r>
              <w:t xml:space="preserve"> siuvama su </w:t>
            </w:r>
            <w:r>
              <w:rPr>
                <w:rFonts w:hint="eastAsia"/>
              </w:rPr>
              <w:t>į</w:t>
            </w:r>
            <w:r>
              <w:t>si</w:t>
            </w:r>
            <w:r>
              <w:rPr>
                <w:rFonts w:hint="eastAsia"/>
              </w:rPr>
              <w:t>ū</w:t>
            </w:r>
            <w:r>
              <w:t>tu juodos spalvos tinklelio tipo trikota</w:t>
            </w:r>
            <w:r>
              <w:rPr>
                <w:rFonts w:hint="eastAsia"/>
              </w:rPr>
              <w:t>ž</w:t>
            </w:r>
            <w:r>
              <w:t>iniu pamu</w:t>
            </w:r>
            <w:r>
              <w:rPr>
                <w:rFonts w:hint="eastAsia"/>
              </w:rPr>
              <w:t>š</w:t>
            </w:r>
            <w:r>
              <w:t>alu (tik vidin</w:t>
            </w:r>
            <w:r>
              <w:rPr>
                <w:rFonts w:hint="eastAsia"/>
              </w:rPr>
              <w:t>ė</w:t>
            </w:r>
            <w:r>
              <w:t>se priekio pusel</w:t>
            </w:r>
            <w:r>
              <w:rPr>
                <w:rFonts w:hint="eastAsia"/>
              </w:rPr>
              <w:t>ė</w:t>
            </w:r>
            <w:r>
              <w:t>se). Pamu</w:t>
            </w:r>
            <w:r>
              <w:rPr>
                <w:rFonts w:hint="eastAsia"/>
              </w:rPr>
              <w:t>š</w:t>
            </w:r>
            <w:r>
              <w:t>alas – slidus, nekibus.</w:t>
            </w:r>
          </w:p>
        </w:tc>
        <w:tc>
          <w:tcPr>
            <w:tcW w:w="3107" w:type="dxa"/>
          </w:tcPr>
          <w:p w14:paraId="511EB532" w14:textId="77777777" w:rsidR="005F7681" w:rsidRDefault="005F7681" w:rsidP="00CE3540">
            <w:pPr>
              <w:pStyle w:val="Betarp"/>
              <w:jc w:val="both"/>
            </w:pPr>
          </w:p>
        </w:tc>
      </w:tr>
      <w:tr w:rsidR="005F7681" w:rsidRPr="005412D8" w14:paraId="63B16126" w14:textId="221A1B41" w:rsidTr="005F7681">
        <w:tc>
          <w:tcPr>
            <w:tcW w:w="570" w:type="dxa"/>
          </w:tcPr>
          <w:p w14:paraId="1E968B25" w14:textId="0319B9A4" w:rsidR="005F7681" w:rsidRPr="005412D8" w:rsidRDefault="005F7681" w:rsidP="009B74D8">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6.2</w:t>
            </w:r>
          </w:p>
        </w:tc>
        <w:tc>
          <w:tcPr>
            <w:tcW w:w="2399" w:type="dxa"/>
          </w:tcPr>
          <w:p w14:paraId="1064D97E" w14:textId="5FC7065B" w:rsidR="005F7681" w:rsidRPr="004C45DF" w:rsidRDefault="005F7681" w:rsidP="009B74D8">
            <w:pPr>
              <w:pStyle w:val="Betarp"/>
              <w:tabs>
                <w:tab w:val="left" w:pos="1134"/>
              </w:tabs>
              <w:jc w:val="both"/>
              <w:rPr>
                <w:rFonts w:cs="Times New Roman"/>
                <w:bCs/>
                <w:szCs w:val="24"/>
              </w:rPr>
            </w:pPr>
            <w:r w:rsidRPr="00294D31">
              <w:rPr>
                <w:rFonts w:cs="Times New Roman"/>
                <w:bCs/>
                <w:szCs w:val="24"/>
              </w:rPr>
              <w:t>Užsegimas</w:t>
            </w:r>
          </w:p>
        </w:tc>
        <w:tc>
          <w:tcPr>
            <w:tcW w:w="3665" w:type="dxa"/>
          </w:tcPr>
          <w:p w14:paraId="21E9934F" w14:textId="25F2AE18" w:rsidR="005F7681" w:rsidRDefault="005F7681" w:rsidP="000245FD">
            <w:pPr>
              <w:pStyle w:val="LO-Normal9"/>
              <w:jc w:val="both"/>
              <w:rPr>
                <w:rFonts w:cs="Times New Roman"/>
              </w:rPr>
            </w:pPr>
            <w:r w:rsidRPr="00775349">
              <w:rPr>
                <w:rFonts w:cs="Times New Roman"/>
              </w:rPr>
              <w:t>Striuk</w:t>
            </w:r>
            <w:r w:rsidRPr="00775349">
              <w:rPr>
                <w:rFonts w:cs="Times New Roman" w:hint="eastAsia"/>
              </w:rPr>
              <w:t>ė</w:t>
            </w:r>
            <w:r w:rsidRPr="00775349">
              <w:rPr>
                <w:rFonts w:cs="Times New Roman"/>
              </w:rPr>
              <w:t xml:space="preserve"> priekyje u</w:t>
            </w:r>
            <w:r w:rsidRPr="00775349">
              <w:rPr>
                <w:rFonts w:cs="Times New Roman" w:hint="eastAsia"/>
              </w:rPr>
              <w:t>ž</w:t>
            </w:r>
            <w:r w:rsidRPr="00775349">
              <w:rPr>
                <w:rFonts w:cs="Times New Roman"/>
              </w:rPr>
              <w:t>segama spiraliniu, vandeniui nelaid</w:t>
            </w:r>
            <w:r w:rsidRPr="00775349">
              <w:rPr>
                <w:rFonts w:cs="Times New Roman" w:hint="eastAsia"/>
              </w:rPr>
              <w:t>ž</w:t>
            </w:r>
            <w:r w:rsidRPr="00775349">
              <w:rPr>
                <w:rFonts w:cs="Times New Roman"/>
              </w:rPr>
              <w:t>iu u</w:t>
            </w:r>
            <w:r w:rsidRPr="00775349">
              <w:rPr>
                <w:rFonts w:cs="Times New Roman" w:hint="eastAsia"/>
              </w:rPr>
              <w:t>ž</w:t>
            </w:r>
            <w:r w:rsidRPr="00775349">
              <w:rPr>
                <w:rFonts w:cs="Times New Roman"/>
              </w:rPr>
              <w:t>trauktuku su dviguba spynele (galvute</w:t>
            </w:r>
            <w:r>
              <w:rPr>
                <w:rFonts w:cs="Times New Roman"/>
              </w:rPr>
              <w:t>)</w:t>
            </w:r>
            <w:r w:rsidRPr="00775349">
              <w:rPr>
                <w:rFonts w:cs="Times New Roman"/>
              </w:rPr>
              <w:t>.</w:t>
            </w:r>
          </w:p>
          <w:p w14:paraId="6E5D1CF4" w14:textId="77777777" w:rsidR="005F7681" w:rsidRDefault="005F7681" w:rsidP="000245FD">
            <w:pPr>
              <w:pStyle w:val="LO-Normal9"/>
              <w:jc w:val="both"/>
              <w:rPr>
                <w:rFonts w:cs="Times New Roman"/>
              </w:rPr>
            </w:pPr>
            <w:r w:rsidRPr="00775349">
              <w:rPr>
                <w:rFonts w:cs="Times New Roman"/>
              </w:rPr>
              <w:t>Prie priekio u</w:t>
            </w:r>
            <w:r w:rsidRPr="00775349">
              <w:rPr>
                <w:rFonts w:cs="Times New Roman" w:hint="eastAsia"/>
              </w:rPr>
              <w:t>ž</w:t>
            </w:r>
            <w:r w:rsidRPr="00775349">
              <w:rPr>
                <w:rFonts w:cs="Times New Roman"/>
              </w:rPr>
              <w:t>segimo pusel</w:t>
            </w:r>
            <w:r w:rsidRPr="00775349">
              <w:rPr>
                <w:rFonts w:cs="Times New Roman" w:hint="eastAsia"/>
              </w:rPr>
              <w:t>ė</w:t>
            </w:r>
            <w:r w:rsidRPr="00775349">
              <w:rPr>
                <w:rFonts w:cs="Times New Roman"/>
              </w:rPr>
              <w:t>s (vyri</w:t>
            </w:r>
            <w:r w:rsidRPr="00775349">
              <w:rPr>
                <w:rFonts w:cs="Times New Roman" w:hint="eastAsia"/>
              </w:rPr>
              <w:t>š</w:t>
            </w:r>
            <w:r w:rsidRPr="00775349">
              <w:rPr>
                <w:rFonts w:cs="Times New Roman"/>
              </w:rPr>
              <w:t>koms striuk</w:t>
            </w:r>
            <w:r w:rsidRPr="00775349">
              <w:rPr>
                <w:rFonts w:cs="Times New Roman" w:hint="eastAsia"/>
              </w:rPr>
              <w:t>ė</w:t>
            </w:r>
            <w:r w:rsidRPr="00775349">
              <w:rPr>
                <w:rFonts w:cs="Times New Roman"/>
              </w:rPr>
              <w:t>ms prie de</w:t>
            </w:r>
            <w:r w:rsidRPr="00775349">
              <w:rPr>
                <w:rFonts w:cs="Times New Roman" w:hint="eastAsia"/>
              </w:rPr>
              <w:t>š</w:t>
            </w:r>
            <w:r w:rsidRPr="00775349">
              <w:rPr>
                <w:rFonts w:cs="Times New Roman"/>
              </w:rPr>
              <w:t>in</w:t>
            </w:r>
            <w:r w:rsidRPr="00775349">
              <w:rPr>
                <w:rFonts w:cs="Times New Roman" w:hint="eastAsia"/>
              </w:rPr>
              <w:t>ė</w:t>
            </w:r>
            <w:r w:rsidRPr="00775349">
              <w:rPr>
                <w:rFonts w:cs="Times New Roman"/>
              </w:rPr>
              <w:t>s, moteri</w:t>
            </w:r>
            <w:r w:rsidRPr="00775349">
              <w:rPr>
                <w:rFonts w:cs="Times New Roman" w:hint="eastAsia"/>
              </w:rPr>
              <w:t>š</w:t>
            </w:r>
            <w:r w:rsidRPr="00775349">
              <w:rPr>
                <w:rFonts w:cs="Times New Roman"/>
              </w:rPr>
              <w:t xml:space="preserve">koms </w:t>
            </w:r>
            <w:r w:rsidRPr="00775349">
              <w:rPr>
                <w:rFonts w:cs="Times New Roman" w:hint="eastAsia"/>
              </w:rPr>
              <w:t>–</w:t>
            </w:r>
            <w:r w:rsidRPr="00775349">
              <w:rPr>
                <w:rFonts w:cs="Times New Roman"/>
              </w:rPr>
              <w:t xml:space="preserve"> prie kair</w:t>
            </w:r>
            <w:r w:rsidRPr="00775349">
              <w:rPr>
                <w:rFonts w:cs="Times New Roman" w:hint="eastAsia"/>
              </w:rPr>
              <w:t>ė</w:t>
            </w:r>
            <w:r w:rsidRPr="00775349">
              <w:rPr>
                <w:rFonts w:cs="Times New Roman"/>
              </w:rPr>
              <w:t>s) i</w:t>
            </w:r>
            <w:r w:rsidRPr="00775349">
              <w:rPr>
                <w:rFonts w:cs="Times New Roman" w:hint="eastAsia"/>
              </w:rPr>
              <w:t>š</w:t>
            </w:r>
            <w:r w:rsidRPr="00775349">
              <w:rPr>
                <w:rFonts w:cs="Times New Roman"/>
              </w:rPr>
              <w:t xml:space="preserve"> vidin</w:t>
            </w:r>
            <w:r w:rsidRPr="00775349">
              <w:rPr>
                <w:rFonts w:cs="Times New Roman" w:hint="eastAsia"/>
              </w:rPr>
              <w:t>ė</w:t>
            </w:r>
            <w:r w:rsidRPr="00775349">
              <w:rPr>
                <w:rFonts w:cs="Times New Roman"/>
              </w:rPr>
              <w:t>s pus</w:t>
            </w:r>
            <w:r w:rsidRPr="00775349">
              <w:rPr>
                <w:rFonts w:cs="Times New Roman" w:hint="eastAsia"/>
              </w:rPr>
              <w:t>ė</w:t>
            </w:r>
            <w:r w:rsidRPr="00775349">
              <w:rPr>
                <w:rFonts w:cs="Times New Roman"/>
              </w:rPr>
              <w:t>s (po u</w:t>
            </w:r>
            <w:r w:rsidRPr="00775349">
              <w:rPr>
                <w:rFonts w:cs="Times New Roman" w:hint="eastAsia"/>
              </w:rPr>
              <w:t>ž</w:t>
            </w:r>
            <w:r w:rsidRPr="00775349">
              <w:rPr>
                <w:rFonts w:cs="Times New Roman"/>
              </w:rPr>
              <w:t>trauktuku) prisi</w:t>
            </w:r>
            <w:r w:rsidRPr="00775349">
              <w:rPr>
                <w:rFonts w:cs="Times New Roman" w:hint="eastAsia"/>
              </w:rPr>
              <w:t>ū</w:t>
            </w:r>
            <w:r w:rsidRPr="00775349">
              <w:rPr>
                <w:rFonts w:cs="Times New Roman"/>
              </w:rPr>
              <w:t xml:space="preserve">tas 4,0 </w:t>
            </w:r>
            <w:r w:rsidRPr="00775349">
              <w:rPr>
                <w:rFonts w:cs="Times New Roman" w:hint="eastAsia"/>
              </w:rPr>
              <w:t>±</w:t>
            </w:r>
            <w:r w:rsidRPr="00775349">
              <w:rPr>
                <w:rFonts w:cs="Times New Roman"/>
              </w:rPr>
              <w:t xml:space="preserve"> 0,3 cm plo</w:t>
            </w:r>
            <w:r w:rsidRPr="00775349">
              <w:rPr>
                <w:rFonts w:cs="Times New Roman" w:hint="eastAsia"/>
              </w:rPr>
              <w:t>č</w:t>
            </w:r>
            <w:r w:rsidRPr="00775349">
              <w:rPr>
                <w:rFonts w:cs="Times New Roman"/>
              </w:rPr>
              <w:t>io priesiuvas (priekio u</w:t>
            </w:r>
            <w:r w:rsidRPr="00775349">
              <w:rPr>
                <w:rFonts w:cs="Times New Roman" w:hint="eastAsia"/>
              </w:rPr>
              <w:t>ž</w:t>
            </w:r>
            <w:r w:rsidRPr="00775349">
              <w:rPr>
                <w:rFonts w:cs="Times New Roman"/>
              </w:rPr>
              <w:t>segimo u</w:t>
            </w:r>
            <w:r w:rsidRPr="00775349">
              <w:rPr>
                <w:rFonts w:cs="Times New Roman" w:hint="eastAsia"/>
              </w:rPr>
              <w:t>ž</w:t>
            </w:r>
            <w:r w:rsidRPr="00775349">
              <w:rPr>
                <w:rFonts w:cs="Times New Roman"/>
              </w:rPr>
              <w:t>trauktuko padengimas i</w:t>
            </w:r>
            <w:r w:rsidRPr="00775349">
              <w:rPr>
                <w:rFonts w:cs="Times New Roman" w:hint="eastAsia"/>
              </w:rPr>
              <w:t>š</w:t>
            </w:r>
            <w:r w:rsidRPr="00775349">
              <w:rPr>
                <w:rFonts w:cs="Times New Roman"/>
              </w:rPr>
              <w:t xml:space="preserve"> vidin</w:t>
            </w:r>
            <w:r w:rsidRPr="00775349">
              <w:rPr>
                <w:rFonts w:cs="Times New Roman" w:hint="eastAsia"/>
              </w:rPr>
              <w:t>ė</w:t>
            </w:r>
            <w:r w:rsidRPr="00775349">
              <w:rPr>
                <w:rFonts w:cs="Times New Roman"/>
              </w:rPr>
              <w:t>s pus</w:t>
            </w:r>
            <w:r w:rsidRPr="00775349">
              <w:rPr>
                <w:rFonts w:cs="Times New Roman" w:hint="eastAsia"/>
              </w:rPr>
              <w:t>ė</w:t>
            </w:r>
            <w:r w:rsidRPr="00775349">
              <w:rPr>
                <w:rFonts w:cs="Times New Roman"/>
              </w:rPr>
              <w:t>s), vir</w:t>
            </w:r>
            <w:r w:rsidRPr="00775349">
              <w:rPr>
                <w:rFonts w:cs="Times New Roman" w:hint="eastAsia"/>
              </w:rPr>
              <w:t>š</w:t>
            </w:r>
            <w:r w:rsidRPr="00775349">
              <w:rPr>
                <w:rFonts w:cs="Times New Roman"/>
              </w:rPr>
              <w:t>uje suformuojantis ki</w:t>
            </w:r>
            <w:r w:rsidRPr="00775349">
              <w:rPr>
                <w:rFonts w:cs="Times New Roman" w:hint="eastAsia"/>
              </w:rPr>
              <w:t>š</w:t>
            </w:r>
            <w:r w:rsidRPr="00775349">
              <w:rPr>
                <w:rFonts w:cs="Times New Roman"/>
              </w:rPr>
              <w:t>en</w:t>
            </w:r>
            <w:r w:rsidRPr="00775349">
              <w:rPr>
                <w:rFonts w:cs="Times New Roman" w:hint="eastAsia"/>
              </w:rPr>
              <w:t>ė</w:t>
            </w:r>
            <w:r w:rsidRPr="00775349">
              <w:rPr>
                <w:rFonts w:cs="Times New Roman"/>
              </w:rPr>
              <w:t>l</w:t>
            </w:r>
            <w:r w:rsidRPr="00775349">
              <w:rPr>
                <w:rFonts w:cs="Times New Roman" w:hint="eastAsia"/>
              </w:rPr>
              <w:t>ę</w:t>
            </w:r>
            <w:r w:rsidRPr="00775349">
              <w:rPr>
                <w:rFonts w:cs="Times New Roman"/>
              </w:rPr>
              <w:t xml:space="preserve"> (</w:t>
            </w:r>
            <w:r w:rsidRPr="00775349">
              <w:rPr>
                <w:rFonts w:cs="Times New Roman" w:hint="eastAsia"/>
              </w:rPr>
              <w:t>„</w:t>
            </w:r>
            <w:r w:rsidRPr="00775349">
              <w:rPr>
                <w:rFonts w:cs="Times New Roman"/>
              </w:rPr>
              <w:t>gara</w:t>
            </w:r>
            <w:r w:rsidRPr="00775349">
              <w:rPr>
                <w:rFonts w:cs="Times New Roman" w:hint="eastAsia"/>
              </w:rPr>
              <w:t>žą“</w:t>
            </w:r>
            <w:r w:rsidRPr="00775349">
              <w:rPr>
                <w:rFonts w:cs="Times New Roman"/>
              </w:rPr>
              <w:t>) u</w:t>
            </w:r>
            <w:r w:rsidRPr="00775349">
              <w:rPr>
                <w:rFonts w:cs="Times New Roman" w:hint="eastAsia"/>
              </w:rPr>
              <w:t>ž</w:t>
            </w:r>
            <w:r w:rsidRPr="00775349">
              <w:rPr>
                <w:rFonts w:cs="Times New Roman"/>
              </w:rPr>
              <w:t>trauktuko galvutei pasl</w:t>
            </w:r>
            <w:r w:rsidRPr="00775349">
              <w:rPr>
                <w:rFonts w:cs="Times New Roman" w:hint="eastAsia"/>
              </w:rPr>
              <w:t>ė</w:t>
            </w:r>
            <w:r w:rsidRPr="00775349">
              <w:rPr>
                <w:rFonts w:cs="Times New Roman"/>
              </w:rPr>
              <w:t>pti (2,5</w:t>
            </w:r>
            <w:r w:rsidRPr="00775349">
              <w:rPr>
                <w:rFonts w:cs="Times New Roman" w:hint="eastAsia"/>
              </w:rPr>
              <w:t>–</w:t>
            </w:r>
            <w:r w:rsidRPr="00775349">
              <w:rPr>
                <w:rFonts w:cs="Times New Roman"/>
              </w:rPr>
              <w:t>3,0 cm). Priesiuvo si</w:t>
            </w:r>
            <w:r w:rsidRPr="00775349">
              <w:rPr>
                <w:rFonts w:cs="Times New Roman" w:hint="eastAsia"/>
              </w:rPr>
              <w:t>ū</w:t>
            </w:r>
            <w:r w:rsidRPr="00775349">
              <w:rPr>
                <w:rFonts w:cs="Times New Roman"/>
              </w:rPr>
              <w:t>l</w:t>
            </w:r>
            <w:r w:rsidRPr="00775349">
              <w:rPr>
                <w:rFonts w:cs="Times New Roman" w:hint="eastAsia"/>
              </w:rPr>
              <w:t>ė</w:t>
            </w:r>
            <w:r w:rsidRPr="00775349">
              <w:rPr>
                <w:rFonts w:cs="Times New Roman"/>
              </w:rPr>
              <w:t xml:space="preserve"> apkantuota.</w:t>
            </w:r>
          </w:p>
          <w:p w14:paraId="07F88274" w14:textId="1CF14126" w:rsidR="005F7681" w:rsidRPr="00775349" w:rsidRDefault="005F7681" w:rsidP="000245FD">
            <w:pPr>
              <w:pStyle w:val="LO-Normal9"/>
              <w:jc w:val="both"/>
              <w:rPr>
                <w:rFonts w:cs="Times New Roman"/>
              </w:rPr>
            </w:pPr>
            <w:r w:rsidRPr="00775349">
              <w:rPr>
                <w:rFonts w:cs="Times New Roman"/>
              </w:rPr>
              <w:t>Striuk</w:t>
            </w:r>
            <w:r w:rsidRPr="00775349">
              <w:rPr>
                <w:rFonts w:cs="Times New Roman" w:hint="eastAsia"/>
              </w:rPr>
              <w:t>ė</w:t>
            </w:r>
            <w:r w:rsidRPr="00775349">
              <w:rPr>
                <w:rFonts w:cs="Times New Roman"/>
              </w:rPr>
              <w:t>s priekio u</w:t>
            </w:r>
            <w:r w:rsidRPr="00775349">
              <w:rPr>
                <w:rFonts w:cs="Times New Roman" w:hint="eastAsia"/>
              </w:rPr>
              <w:t>ž</w:t>
            </w:r>
            <w:r w:rsidRPr="00775349">
              <w:rPr>
                <w:rFonts w:cs="Times New Roman"/>
              </w:rPr>
              <w:t>trauktukas dengiamas priesiuvu, u</w:t>
            </w:r>
            <w:r w:rsidRPr="00775349">
              <w:rPr>
                <w:rFonts w:cs="Times New Roman" w:hint="eastAsia"/>
              </w:rPr>
              <w:t>ž</w:t>
            </w:r>
            <w:r w:rsidRPr="00775349">
              <w:rPr>
                <w:rFonts w:cs="Times New Roman"/>
              </w:rPr>
              <w:t>segamu penkiais magnetiniais u</w:t>
            </w:r>
            <w:r w:rsidRPr="00775349">
              <w:rPr>
                <w:rFonts w:cs="Times New Roman" w:hint="eastAsia"/>
              </w:rPr>
              <w:t>ž</w:t>
            </w:r>
            <w:r w:rsidRPr="00775349">
              <w:rPr>
                <w:rFonts w:cs="Times New Roman"/>
              </w:rPr>
              <w:t>segimais. Ant priesiuvo i</w:t>
            </w:r>
            <w:r w:rsidRPr="00775349">
              <w:rPr>
                <w:rFonts w:cs="Times New Roman" w:hint="eastAsia"/>
              </w:rPr>
              <w:t>š</w:t>
            </w:r>
            <w:r w:rsidRPr="00775349">
              <w:rPr>
                <w:rFonts w:cs="Times New Roman"/>
              </w:rPr>
              <w:t>orin</w:t>
            </w:r>
            <w:r w:rsidRPr="00775349">
              <w:rPr>
                <w:rFonts w:cs="Times New Roman" w:hint="eastAsia"/>
              </w:rPr>
              <w:t>ė</w:t>
            </w:r>
            <w:r w:rsidRPr="00775349">
              <w:rPr>
                <w:rFonts w:cs="Times New Roman"/>
              </w:rPr>
              <w:t>s pus</w:t>
            </w:r>
            <w:r w:rsidRPr="00775349">
              <w:rPr>
                <w:rFonts w:cs="Times New Roman" w:hint="eastAsia"/>
              </w:rPr>
              <w:t>ė</w:t>
            </w:r>
            <w:r w:rsidRPr="00775349">
              <w:rPr>
                <w:rFonts w:cs="Times New Roman"/>
              </w:rPr>
              <w:t>s, papet</w:t>
            </w:r>
            <w:r w:rsidRPr="00775349">
              <w:rPr>
                <w:rFonts w:cs="Times New Roman" w:hint="eastAsia"/>
              </w:rPr>
              <w:t>ė</w:t>
            </w:r>
            <w:r w:rsidRPr="00775349">
              <w:rPr>
                <w:rFonts w:cs="Times New Roman"/>
              </w:rPr>
              <w:t>s auk</w:t>
            </w:r>
            <w:r w:rsidRPr="00775349">
              <w:rPr>
                <w:rFonts w:cs="Times New Roman" w:hint="eastAsia"/>
              </w:rPr>
              <w:t>š</w:t>
            </w:r>
            <w:r w:rsidRPr="00775349">
              <w:rPr>
                <w:rFonts w:cs="Times New Roman"/>
              </w:rPr>
              <w:t>tyje, prisiuvama kibaus tekstilinio u</w:t>
            </w:r>
            <w:r w:rsidRPr="00775349">
              <w:rPr>
                <w:rFonts w:cs="Times New Roman" w:hint="eastAsia"/>
              </w:rPr>
              <w:t>ž</w:t>
            </w:r>
            <w:r w:rsidRPr="00775349">
              <w:rPr>
                <w:rFonts w:cs="Times New Roman"/>
              </w:rPr>
              <w:t xml:space="preserve">segimo, </w:t>
            </w:r>
            <w:r w:rsidRPr="00775349">
              <w:rPr>
                <w:rFonts w:cs="Times New Roman" w:hint="eastAsia"/>
              </w:rPr>
              <w:t>š</w:t>
            </w:r>
            <w:r w:rsidRPr="00775349">
              <w:rPr>
                <w:rFonts w:cs="Times New Roman"/>
              </w:rPr>
              <w:t>velnios pus</w:t>
            </w:r>
            <w:r w:rsidRPr="00775349">
              <w:rPr>
                <w:rFonts w:cs="Times New Roman" w:hint="eastAsia"/>
              </w:rPr>
              <w:t>ė</w:t>
            </w:r>
            <w:r w:rsidRPr="00775349">
              <w:rPr>
                <w:rFonts w:cs="Times New Roman"/>
              </w:rPr>
              <w:t>s detal</w:t>
            </w:r>
            <w:r w:rsidRPr="00775349">
              <w:rPr>
                <w:rFonts w:cs="Times New Roman" w:hint="eastAsia"/>
              </w:rPr>
              <w:t>ė</w:t>
            </w:r>
            <w:r w:rsidRPr="00775349">
              <w:rPr>
                <w:rFonts w:cs="Times New Roman"/>
              </w:rPr>
              <w:t>, movai tvirtinti. Detal</w:t>
            </w:r>
            <w:r w:rsidRPr="00775349">
              <w:rPr>
                <w:rFonts w:cs="Times New Roman" w:hint="eastAsia"/>
              </w:rPr>
              <w:t>ė</w:t>
            </w:r>
            <w:r w:rsidRPr="00775349">
              <w:rPr>
                <w:rFonts w:cs="Times New Roman"/>
              </w:rPr>
              <w:t xml:space="preserve">s matmenys 5,0 </w:t>
            </w:r>
            <w:r w:rsidRPr="00775349">
              <w:rPr>
                <w:rFonts w:cs="Times New Roman" w:hint="eastAsia"/>
              </w:rPr>
              <w:t>±</w:t>
            </w:r>
            <w:r w:rsidRPr="00775349">
              <w:rPr>
                <w:rFonts w:cs="Times New Roman"/>
              </w:rPr>
              <w:t xml:space="preserve"> 0,2 cm </w:t>
            </w:r>
            <w:r w:rsidRPr="00775349">
              <w:rPr>
                <w:rFonts w:cs="Times New Roman" w:hint="eastAsia"/>
              </w:rPr>
              <w:t>×</w:t>
            </w:r>
            <w:r w:rsidRPr="00775349">
              <w:rPr>
                <w:rFonts w:cs="Times New Roman"/>
              </w:rPr>
              <w:t xml:space="preserve"> 10,0 </w:t>
            </w:r>
            <w:r w:rsidRPr="00775349">
              <w:rPr>
                <w:rFonts w:cs="Times New Roman" w:hint="eastAsia"/>
              </w:rPr>
              <w:t>±</w:t>
            </w:r>
            <w:r w:rsidRPr="00775349">
              <w:rPr>
                <w:rFonts w:cs="Times New Roman"/>
              </w:rPr>
              <w:t xml:space="preserve"> 0,2 cm.</w:t>
            </w:r>
          </w:p>
        </w:tc>
        <w:tc>
          <w:tcPr>
            <w:tcW w:w="3107" w:type="dxa"/>
          </w:tcPr>
          <w:p w14:paraId="5E944927" w14:textId="77777777" w:rsidR="005F7681" w:rsidRPr="00775349" w:rsidRDefault="005F7681" w:rsidP="000245FD">
            <w:pPr>
              <w:pStyle w:val="LO-Normal9"/>
              <w:jc w:val="both"/>
              <w:rPr>
                <w:rFonts w:cs="Times New Roman"/>
              </w:rPr>
            </w:pPr>
          </w:p>
        </w:tc>
      </w:tr>
      <w:tr w:rsidR="005F7681" w:rsidRPr="005412D8" w14:paraId="7420EC35" w14:textId="79C75460" w:rsidTr="005F7681">
        <w:tc>
          <w:tcPr>
            <w:tcW w:w="570" w:type="dxa"/>
          </w:tcPr>
          <w:p w14:paraId="3313D2B2" w14:textId="2F77A329" w:rsidR="005F7681" w:rsidRPr="005412D8" w:rsidRDefault="005F7681" w:rsidP="009B74D8">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6.3</w:t>
            </w:r>
          </w:p>
        </w:tc>
        <w:tc>
          <w:tcPr>
            <w:tcW w:w="2399" w:type="dxa"/>
          </w:tcPr>
          <w:p w14:paraId="1A86C7AA" w14:textId="6E359183" w:rsidR="005F7681" w:rsidRPr="00294D31" w:rsidRDefault="005F7681" w:rsidP="00392D3A">
            <w:pPr>
              <w:pStyle w:val="Betarp"/>
              <w:tabs>
                <w:tab w:val="left" w:pos="1134"/>
              </w:tabs>
              <w:jc w:val="both"/>
              <w:rPr>
                <w:rFonts w:cs="Times New Roman"/>
                <w:bCs/>
                <w:szCs w:val="24"/>
              </w:rPr>
            </w:pPr>
            <w:r w:rsidRPr="008C442A">
              <w:rPr>
                <w:rFonts w:cs="Times New Roman"/>
                <w:bCs/>
                <w:szCs w:val="24"/>
              </w:rPr>
              <w:t>Striukės priekis</w:t>
            </w:r>
          </w:p>
        </w:tc>
        <w:tc>
          <w:tcPr>
            <w:tcW w:w="3665" w:type="dxa"/>
          </w:tcPr>
          <w:p w14:paraId="7BA179D2" w14:textId="77777777" w:rsidR="005F7681" w:rsidRPr="008C442A" w:rsidRDefault="005F7681" w:rsidP="00392D3A">
            <w:pPr>
              <w:pStyle w:val="LO-Normal9"/>
              <w:jc w:val="both"/>
              <w:rPr>
                <w:rFonts w:cs="Times New Roman"/>
              </w:rPr>
            </w:pPr>
            <w:r w:rsidRPr="008C442A">
              <w:rPr>
                <w:rFonts w:cs="Times New Roman"/>
              </w:rPr>
              <w:t>Striuk</w:t>
            </w:r>
            <w:r w:rsidRPr="008C442A">
              <w:rPr>
                <w:rFonts w:cs="Times New Roman" w:hint="eastAsia"/>
              </w:rPr>
              <w:t>ė</w:t>
            </w:r>
            <w:r w:rsidRPr="008C442A">
              <w:rPr>
                <w:rFonts w:cs="Times New Roman"/>
              </w:rPr>
              <w:t xml:space="preserve"> siuvama su </w:t>
            </w:r>
            <w:r w:rsidRPr="008C442A">
              <w:rPr>
                <w:rFonts w:cs="Times New Roman" w:hint="eastAsia"/>
              </w:rPr>
              <w:t>į</w:t>
            </w:r>
            <w:r w:rsidRPr="008C442A">
              <w:rPr>
                <w:rFonts w:cs="Times New Roman"/>
              </w:rPr>
              <w:t>leistin</w:t>
            </w:r>
            <w:r w:rsidRPr="008C442A">
              <w:rPr>
                <w:rFonts w:cs="Times New Roman" w:hint="eastAsia"/>
              </w:rPr>
              <w:t>ė</w:t>
            </w:r>
            <w:r w:rsidRPr="008C442A">
              <w:rPr>
                <w:rFonts w:cs="Times New Roman"/>
              </w:rPr>
              <w:t>mis ki</w:t>
            </w:r>
            <w:r w:rsidRPr="008C442A">
              <w:rPr>
                <w:rFonts w:cs="Times New Roman" w:hint="eastAsia"/>
              </w:rPr>
              <w:t>š</w:t>
            </w:r>
            <w:r w:rsidRPr="008C442A">
              <w:rPr>
                <w:rFonts w:cs="Times New Roman"/>
              </w:rPr>
              <w:t>en</w:t>
            </w:r>
            <w:r w:rsidRPr="008C442A">
              <w:rPr>
                <w:rFonts w:cs="Times New Roman" w:hint="eastAsia"/>
              </w:rPr>
              <w:t>ė</w:t>
            </w:r>
            <w:r w:rsidRPr="008C442A">
              <w:rPr>
                <w:rFonts w:cs="Times New Roman"/>
              </w:rPr>
              <w:t>mis:</w:t>
            </w:r>
          </w:p>
          <w:p w14:paraId="20B6293C" w14:textId="788ED3A8" w:rsidR="005F7681" w:rsidRPr="008C442A" w:rsidRDefault="005F7681" w:rsidP="000245FD">
            <w:pPr>
              <w:pStyle w:val="LO-Normal9"/>
              <w:jc w:val="both"/>
              <w:rPr>
                <w:rFonts w:cs="Times New Roman"/>
              </w:rPr>
            </w:pPr>
            <w:r w:rsidRPr="008C442A">
              <w:rPr>
                <w:rFonts w:cs="Times New Roman"/>
              </w:rPr>
              <w:t>Striuk</w:t>
            </w:r>
            <w:r w:rsidRPr="008C442A">
              <w:rPr>
                <w:rFonts w:cs="Times New Roman" w:hint="eastAsia"/>
              </w:rPr>
              <w:t>ė</w:t>
            </w:r>
            <w:r w:rsidRPr="008C442A">
              <w:rPr>
                <w:rFonts w:cs="Times New Roman"/>
              </w:rPr>
              <w:t>s priekio kair</w:t>
            </w:r>
            <w:r w:rsidRPr="008C442A">
              <w:rPr>
                <w:rFonts w:cs="Times New Roman" w:hint="eastAsia"/>
              </w:rPr>
              <w:t>ė</w:t>
            </w:r>
            <w:r w:rsidRPr="008C442A">
              <w:rPr>
                <w:rFonts w:cs="Times New Roman"/>
              </w:rPr>
              <w:t>je kr</w:t>
            </w:r>
            <w:r w:rsidRPr="008C442A">
              <w:rPr>
                <w:rFonts w:cs="Times New Roman" w:hint="eastAsia"/>
              </w:rPr>
              <w:t>ū</w:t>
            </w:r>
            <w:r w:rsidRPr="008C442A">
              <w:rPr>
                <w:rFonts w:cs="Times New Roman"/>
              </w:rPr>
              <w:t>tin</w:t>
            </w:r>
            <w:r w:rsidRPr="008C442A">
              <w:rPr>
                <w:rFonts w:cs="Times New Roman" w:hint="eastAsia"/>
              </w:rPr>
              <w:t>ė</w:t>
            </w:r>
            <w:r w:rsidRPr="008C442A">
              <w:rPr>
                <w:rFonts w:cs="Times New Roman"/>
              </w:rPr>
              <w:t>s pus</w:t>
            </w:r>
            <w:r w:rsidRPr="008C442A">
              <w:rPr>
                <w:rFonts w:cs="Times New Roman" w:hint="eastAsia"/>
              </w:rPr>
              <w:t>ė</w:t>
            </w:r>
            <w:r w:rsidRPr="008C442A">
              <w:rPr>
                <w:rFonts w:cs="Times New Roman"/>
              </w:rPr>
              <w:t>je vertikalia kryptimi nuo papet</w:t>
            </w:r>
            <w:r w:rsidRPr="008C442A">
              <w:rPr>
                <w:rFonts w:cs="Times New Roman" w:hint="eastAsia"/>
              </w:rPr>
              <w:t>ė</w:t>
            </w:r>
            <w:r w:rsidRPr="008C442A">
              <w:rPr>
                <w:rFonts w:cs="Times New Roman"/>
              </w:rPr>
              <w:t>s prisiuvimo si</w:t>
            </w:r>
            <w:r w:rsidRPr="008C442A">
              <w:rPr>
                <w:rFonts w:cs="Times New Roman" w:hint="eastAsia"/>
              </w:rPr>
              <w:t>ū</w:t>
            </w:r>
            <w:r w:rsidRPr="008C442A">
              <w:rPr>
                <w:rFonts w:cs="Times New Roman"/>
              </w:rPr>
              <w:t>l</w:t>
            </w:r>
            <w:r w:rsidRPr="008C442A">
              <w:rPr>
                <w:rFonts w:cs="Times New Roman" w:hint="eastAsia"/>
              </w:rPr>
              <w:t>ė</w:t>
            </w:r>
            <w:r w:rsidRPr="008C442A">
              <w:rPr>
                <w:rFonts w:cs="Times New Roman"/>
              </w:rPr>
              <w:t>s i</w:t>
            </w:r>
            <w:r w:rsidRPr="008C442A">
              <w:rPr>
                <w:rFonts w:cs="Times New Roman" w:hint="eastAsia"/>
              </w:rPr>
              <w:t>š</w:t>
            </w:r>
            <w:r w:rsidRPr="008C442A">
              <w:rPr>
                <w:rFonts w:cs="Times New Roman"/>
              </w:rPr>
              <w:t>si</w:t>
            </w:r>
            <w:r w:rsidRPr="008C442A">
              <w:rPr>
                <w:rFonts w:cs="Times New Roman" w:hint="eastAsia"/>
              </w:rPr>
              <w:t>ū</w:t>
            </w:r>
            <w:r w:rsidRPr="008C442A">
              <w:rPr>
                <w:rFonts w:cs="Times New Roman"/>
              </w:rPr>
              <w:t xml:space="preserve">ta </w:t>
            </w:r>
            <w:r w:rsidRPr="008C442A">
              <w:rPr>
                <w:rFonts w:cs="Times New Roman" w:hint="eastAsia"/>
              </w:rPr>
              <w:t>į</w:t>
            </w:r>
            <w:r w:rsidRPr="008C442A">
              <w:rPr>
                <w:rFonts w:cs="Times New Roman"/>
              </w:rPr>
              <w:t>leistin</w:t>
            </w:r>
            <w:r w:rsidRPr="008C442A">
              <w:rPr>
                <w:rFonts w:cs="Times New Roman" w:hint="eastAsia"/>
              </w:rPr>
              <w:t>ė</w:t>
            </w:r>
            <w:r w:rsidRPr="008C442A">
              <w:rPr>
                <w:rFonts w:cs="Times New Roman"/>
              </w:rPr>
              <w:t xml:space="preserve"> ki</w:t>
            </w:r>
            <w:r w:rsidRPr="008C442A">
              <w:rPr>
                <w:rFonts w:cs="Times New Roman" w:hint="eastAsia"/>
              </w:rPr>
              <w:t>š</w:t>
            </w:r>
            <w:r w:rsidRPr="008C442A">
              <w:rPr>
                <w:rFonts w:cs="Times New Roman"/>
              </w:rPr>
              <w:t>en</w:t>
            </w:r>
            <w:r w:rsidRPr="008C442A">
              <w:rPr>
                <w:rFonts w:cs="Times New Roman" w:hint="eastAsia"/>
              </w:rPr>
              <w:t>ė</w:t>
            </w:r>
            <w:r w:rsidRPr="008C442A">
              <w:rPr>
                <w:rFonts w:cs="Times New Roman"/>
              </w:rPr>
              <w:t>, u</w:t>
            </w:r>
            <w:r w:rsidRPr="008C442A">
              <w:rPr>
                <w:rFonts w:cs="Times New Roman" w:hint="eastAsia"/>
              </w:rPr>
              <w:t>ž</w:t>
            </w:r>
            <w:r w:rsidRPr="008C442A">
              <w:rPr>
                <w:rFonts w:cs="Times New Roman"/>
              </w:rPr>
              <w:t xml:space="preserve">segama </w:t>
            </w:r>
            <w:r w:rsidRPr="008C442A">
              <w:rPr>
                <w:rFonts w:cs="Times New Roman"/>
              </w:rPr>
              <w:lastRenderedPageBreak/>
              <w:t>vandeniui nelaid</w:t>
            </w:r>
            <w:r w:rsidRPr="008C442A">
              <w:rPr>
                <w:rFonts w:cs="Times New Roman" w:hint="eastAsia"/>
              </w:rPr>
              <w:t>ž</w:t>
            </w:r>
            <w:r w:rsidRPr="008C442A">
              <w:rPr>
                <w:rFonts w:cs="Times New Roman"/>
              </w:rPr>
              <w:t>iu u</w:t>
            </w:r>
            <w:r w:rsidRPr="008C442A">
              <w:rPr>
                <w:rFonts w:cs="Times New Roman" w:hint="eastAsia"/>
              </w:rPr>
              <w:t>ž</w:t>
            </w:r>
            <w:r w:rsidRPr="008C442A">
              <w:rPr>
                <w:rFonts w:cs="Times New Roman"/>
              </w:rPr>
              <w:t>trauktuku, ant u</w:t>
            </w:r>
            <w:r w:rsidRPr="008C442A">
              <w:rPr>
                <w:rFonts w:cs="Times New Roman" w:hint="eastAsia"/>
              </w:rPr>
              <w:t>ž</w:t>
            </w:r>
            <w:r w:rsidRPr="008C442A">
              <w:rPr>
                <w:rFonts w:cs="Times New Roman"/>
              </w:rPr>
              <w:t>trauktuko spynel</w:t>
            </w:r>
            <w:r w:rsidRPr="008C442A">
              <w:rPr>
                <w:rFonts w:cs="Times New Roman" w:hint="eastAsia"/>
              </w:rPr>
              <w:t>ė</w:t>
            </w:r>
            <w:r w:rsidRPr="008C442A">
              <w:rPr>
                <w:rFonts w:cs="Times New Roman"/>
              </w:rPr>
              <w:t xml:space="preserve">s </w:t>
            </w:r>
            <w:r w:rsidRPr="008C442A">
              <w:rPr>
                <w:rFonts w:cs="Times New Roman" w:hint="eastAsia"/>
              </w:rPr>
              <w:t>–</w:t>
            </w:r>
            <w:r w:rsidRPr="008C442A">
              <w:rPr>
                <w:rFonts w:cs="Times New Roman"/>
              </w:rPr>
              <w:t xml:space="preserve"> 5</w:t>
            </w:r>
            <w:r>
              <w:rPr>
                <w:rFonts w:cs="Times New Roman"/>
              </w:rPr>
              <w:t>,0 </w:t>
            </w:r>
            <w:r w:rsidRPr="008C442A">
              <w:rPr>
                <w:rFonts w:cs="Times New Roman"/>
              </w:rPr>
              <w:t>cm</w:t>
            </w:r>
            <w:r>
              <w:rPr>
                <w:rFonts w:cs="Times New Roman"/>
              </w:rPr>
              <w:t> </w:t>
            </w:r>
            <w:r w:rsidRPr="008C442A">
              <w:rPr>
                <w:rFonts w:cs="Times New Roman" w:hint="eastAsia"/>
              </w:rPr>
              <w:t>±</w:t>
            </w:r>
            <w:r w:rsidRPr="008C442A">
              <w:rPr>
                <w:rFonts w:cs="Times New Roman"/>
              </w:rPr>
              <w:t>0,5</w:t>
            </w:r>
            <w:r>
              <w:rPr>
                <w:rFonts w:cs="Times New Roman"/>
              </w:rPr>
              <w:t> </w:t>
            </w:r>
            <w:r w:rsidRPr="008C442A">
              <w:rPr>
                <w:rFonts w:cs="Times New Roman"/>
              </w:rPr>
              <w:t>cm ilgio pakabukas. Ki</w:t>
            </w:r>
            <w:r w:rsidRPr="008C442A">
              <w:rPr>
                <w:rFonts w:cs="Times New Roman" w:hint="eastAsia"/>
              </w:rPr>
              <w:t>š</w:t>
            </w:r>
            <w:r w:rsidRPr="008C442A">
              <w:rPr>
                <w:rFonts w:cs="Times New Roman"/>
              </w:rPr>
              <w:t>en</w:t>
            </w:r>
            <w:r w:rsidRPr="008C442A">
              <w:rPr>
                <w:rFonts w:cs="Times New Roman" w:hint="eastAsia"/>
              </w:rPr>
              <w:t>ė</w:t>
            </w:r>
            <w:r w:rsidRPr="008C442A">
              <w:rPr>
                <w:rFonts w:cs="Times New Roman"/>
              </w:rPr>
              <w:t xml:space="preserve"> siuvama 2,0</w:t>
            </w:r>
            <w:r>
              <w:rPr>
                <w:rFonts w:cs="Times New Roman"/>
              </w:rPr>
              <w:t> </w:t>
            </w:r>
            <w:r w:rsidRPr="008C442A">
              <w:rPr>
                <w:rFonts w:cs="Times New Roman" w:hint="eastAsia"/>
              </w:rPr>
              <w:t>±</w:t>
            </w:r>
            <w:r>
              <w:rPr>
                <w:rFonts w:cs="Times New Roman"/>
              </w:rPr>
              <w:t> </w:t>
            </w:r>
            <w:r w:rsidRPr="008C442A">
              <w:rPr>
                <w:rFonts w:cs="Times New Roman"/>
              </w:rPr>
              <w:t>0,5</w:t>
            </w:r>
            <w:r>
              <w:rPr>
                <w:rFonts w:cs="Times New Roman"/>
              </w:rPr>
              <w:t> </w:t>
            </w:r>
            <w:r w:rsidRPr="008C442A">
              <w:rPr>
                <w:rFonts w:cs="Times New Roman"/>
              </w:rPr>
              <w:t>cm atstumu nuo priesiuvo si</w:t>
            </w:r>
            <w:r w:rsidRPr="008C442A">
              <w:rPr>
                <w:rFonts w:cs="Times New Roman" w:hint="eastAsia"/>
              </w:rPr>
              <w:t>ū</w:t>
            </w:r>
            <w:r w:rsidRPr="008C442A">
              <w:rPr>
                <w:rFonts w:cs="Times New Roman"/>
              </w:rPr>
              <w:t>l</w:t>
            </w:r>
            <w:r w:rsidRPr="008C442A">
              <w:rPr>
                <w:rFonts w:cs="Times New Roman" w:hint="eastAsia"/>
              </w:rPr>
              <w:t>ė</w:t>
            </w:r>
            <w:r w:rsidRPr="008C442A">
              <w:rPr>
                <w:rFonts w:cs="Times New Roman"/>
              </w:rPr>
              <w:t>s. Ki</w:t>
            </w:r>
            <w:r w:rsidRPr="008C442A">
              <w:rPr>
                <w:rFonts w:cs="Times New Roman" w:hint="eastAsia"/>
              </w:rPr>
              <w:t>š</w:t>
            </w:r>
            <w:r w:rsidRPr="008C442A">
              <w:rPr>
                <w:rFonts w:cs="Times New Roman"/>
              </w:rPr>
              <w:t>en</w:t>
            </w:r>
            <w:r w:rsidRPr="008C442A">
              <w:rPr>
                <w:rFonts w:cs="Times New Roman" w:hint="eastAsia"/>
              </w:rPr>
              <w:t>ė</w:t>
            </w:r>
            <w:r w:rsidRPr="008C442A">
              <w:rPr>
                <w:rFonts w:cs="Times New Roman"/>
              </w:rPr>
              <w:t xml:space="preserve"> nupeltakiuota aplink 0,1</w:t>
            </w:r>
            <w:r w:rsidRPr="008C442A">
              <w:rPr>
                <w:rFonts w:cs="Times New Roman" w:hint="eastAsia"/>
              </w:rPr>
              <w:t>–</w:t>
            </w:r>
            <w:r w:rsidRPr="008C442A">
              <w:rPr>
                <w:rFonts w:cs="Times New Roman"/>
              </w:rPr>
              <w:t>0,2</w:t>
            </w:r>
            <w:r>
              <w:rPr>
                <w:rFonts w:cs="Times New Roman"/>
              </w:rPr>
              <w:t> </w:t>
            </w:r>
            <w:r w:rsidRPr="008C442A">
              <w:rPr>
                <w:rFonts w:cs="Times New Roman"/>
              </w:rPr>
              <w:t>cm plo</w:t>
            </w:r>
            <w:r w:rsidRPr="008C442A">
              <w:rPr>
                <w:rFonts w:cs="Times New Roman" w:hint="eastAsia"/>
              </w:rPr>
              <w:t>č</w:t>
            </w:r>
            <w:r w:rsidRPr="008C442A">
              <w:rPr>
                <w:rFonts w:cs="Times New Roman"/>
              </w:rPr>
              <w:t>io peltakiu. Ki</w:t>
            </w:r>
            <w:r w:rsidRPr="008C442A">
              <w:rPr>
                <w:rFonts w:cs="Times New Roman" w:hint="eastAsia"/>
              </w:rPr>
              <w:t>š</w:t>
            </w:r>
            <w:r w:rsidRPr="008C442A">
              <w:rPr>
                <w:rFonts w:cs="Times New Roman"/>
              </w:rPr>
              <w:t>en</w:t>
            </w:r>
            <w:r w:rsidRPr="008C442A">
              <w:rPr>
                <w:rFonts w:cs="Times New Roman" w:hint="eastAsia"/>
              </w:rPr>
              <w:t>ė</w:t>
            </w:r>
            <w:r w:rsidRPr="008C442A">
              <w:rPr>
                <w:rFonts w:cs="Times New Roman"/>
              </w:rPr>
              <w:t xml:space="preserve">s angos ilgis </w:t>
            </w:r>
            <w:r w:rsidRPr="008C442A">
              <w:rPr>
                <w:rFonts w:cs="Times New Roman" w:hint="eastAsia"/>
              </w:rPr>
              <w:t>–</w:t>
            </w:r>
            <w:r w:rsidRPr="008C442A">
              <w:rPr>
                <w:rFonts w:cs="Times New Roman"/>
              </w:rPr>
              <w:t xml:space="preserve"> 18,0</w:t>
            </w:r>
            <w:r>
              <w:rPr>
                <w:rFonts w:cs="Times New Roman"/>
              </w:rPr>
              <w:t> </w:t>
            </w:r>
            <w:r w:rsidRPr="008C442A">
              <w:rPr>
                <w:rFonts w:cs="Times New Roman" w:hint="eastAsia"/>
              </w:rPr>
              <w:t>±</w:t>
            </w:r>
            <w:r>
              <w:rPr>
                <w:rFonts w:cs="Times New Roman"/>
              </w:rPr>
              <w:t> </w:t>
            </w:r>
            <w:r w:rsidRPr="008C442A">
              <w:rPr>
                <w:rFonts w:cs="Times New Roman"/>
              </w:rPr>
              <w:t>0,5</w:t>
            </w:r>
            <w:r>
              <w:rPr>
                <w:rFonts w:cs="Times New Roman"/>
              </w:rPr>
              <w:t> </w:t>
            </w:r>
            <w:r w:rsidRPr="008C442A">
              <w:rPr>
                <w:rFonts w:cs="Times New Roman"/>
              </w:rPr>
              <w:t>cm.</w:t>
            </w:r>
          </w:p>
          <w:p w14:paraId="6CA68BCE" w14:textId="000C3AD7" w:rsidR="005F7681" w:rsidRPr="008C442A" w:rsidRDefault="005F7681" w:rsidP="000245FD">
            <w:pPr>
              <w:pStyle w:val="LO-Normal9"/>
              <w:jc w:val="both"/>
              <w:rPr>
                <w:rFonts w:cs="Times New Roman"/>
              </w:rPr>
            </w:pPr>
            <w:r w:rsidRPr="008C442A">
              <w:rPr>
                <w:rFonts w:cs="Times New Roman"/>
              </w:rPr>
              <w:t>Striuk</w:t>
            </w:r>
            <w:r w:rsidRPr="008C442A">
              <w:rPr>
                <w:rFonts w:cs="Times New Roman" w:hint="eastAsia"/>
              </w:rPr>
              <w:t>ė</w:t>
            </w:r>
            <w:r w:rsidRPr="008C442A">
              <w:rPr>
                <w:rFonts w:cs="Times New Roman"/>
              </w:rPr>
              <w:t>s apatin</w:t>
            </w:r>
            <w:r w:rsidRPr="008C442A">
              <w:rPr>
                <w:rFonts w:cs="Times New Roman" w:hint="eastAsia"/>
              </w:rPr>
              <w:t>ė</w:t>
            </w:r>
            <w:r w:rsidRPr="008C442A">
              <w:rPr>
                <w:rFonts w:cs="Times New Roman"/>
              </w:rPr>
              <w:t xml:space="preserve">s </w:t>
            </w:r>
            <w:r w:rsidRPr="008C442A">
              <w:rPr>
                <w:rFonts w:cs="Times New Roman" w:hint="eastAsia"/>
              </w:rPr>
              <w:t>š</w:t>
            </w:r>
            <w:r w:rsidRPr="008C442A">
              <w:rPr>
                <w:rFonts w:cs="Times New Roman"/>
              </w:rPr>
              <w:t>onin</w:t>
            </w:r>
            <w:r w:rsidRPr="008C442A">
              <w:rPr>
                <w:rFonts w:cs="Times New Roman" w:hint="eastAsia"/>
              </w:rPr>
              <w:t>ė</w:t>
            </w:r>
            <w:r w:rsidRPr="008C442A">
              <w:rPr>
                <w:rFonts w:cs="Times New Roman"/>
              </w:rPr>
              <w:t>s ki</w:t>
            </w:r>
            <w:r w:rsidRPr="008C442A">
              <w:rPr>
                <w:rFonts w:cs="Times New Roman" w:hint="eastAsia"/>
              </w:rPr>
              <w:t>š</w:t>
            </w:r>
            <w:r w:rsidRPr="008C442A">
              <w:rPr>
                <w:rFonts w:cs="Times New Roman"/>
              </w:rPr>
              <w:t>en</w:t>
            </w:r>
            <w:r w:rsidRPr="008C442A">
              <w:rPr>
                <w:rFonts w:cs="Times New Roman" w:hint="eastAsia"/>
              </w:rPr>
              <w:t>ė</w:t>
            </w:r>
            <w:r w:rsidRPr="008C442A">
              <w:rPr>
                <w:rFonts w:cs="Times New Roman"/>
              </w:rPr>
              <w:t xml:space="preserve">s </w:t>
            </w:r>
            <w:r w:rsidRPr="008C442A">
              <w:rPr>
                <w:rFonts w:cs="Times New Roman" w:hint="eastAsia"/>
              </w:rPr>
              <w:t>į</w:t>
            </w:r>
            <w:r w:rsidRPr="008C442A">
              <w:rPr>
                <w:rFonts w:cs="Times New Roman"/>
              </w:rPr>
              <w:t>leistin</w:t>
            </w:r>
            <w:r w:rsidRPr="008C442A">
              <w:rPr>
                <w:rFonts w:cs="Times New Roman" w:hint="eastAsia"/>
              </w:rPr>
              <w:t>ė</w:t>
            </w:r>
            <w:r w:rsidRPr="008C442A">
              <w:rPr>
                <w:rFonts w:cs="Times New Roman"/>
              </w:rPr>
              <w:t>s, u</w:t>
            </w:r>
            <w:r w:rsidRPr="008C442A">
              <w:rPr>
                <w:rFonts w:cs="Times New Roman" w:hint="eastAsia"/>
              </w:rPr>
              <w:t>ž</w:t>
            </w:r>
            <w:r w:rsidRPr="008C442A">
              <w:rPr>
                <w:rFonts w:cs="Times New Roman"/>
              </w:rPr>
              <w:t>segamos vandeniui nelaid</w:t>
            </w:r>
            <w:r w:rsidRPr="008C442A">
              <w:rPr>
                <w:rFonts w:cs="Times New Roman" w:hint="eastAsia"/>
              </w:rPr>
              <w:t>ž</w:t>
            </w:r>
            <w:r w:rsidRPr="008C442A">
              <w:rPr>
                <w:rFonts w:cs="Times New Roman"/>
              </w:rPr>
              <w:t>iais u</w:t>
            </w:r>
            <w:r w:rsidRPr="008C442A">
              <w:rPr>
                <w:rFonts w:cs="Times New Roman" w:hint="eastAsia"/>
              </w:rPr>
              <w:t>ž</w:t>
            </w:r>
            <w:r w:rsidRPr="008C442A">
              <w:rPr>
                <w:rFonts w:cs="Times New Roman"/>
              </w:rPr>
              <w:t>trauktukais, ant u</w:t>
            </w:r>
            <w:r w:rsidRPr="008C442A">
              <w:rPr>
                <w:rFonts w:cs="Times New Roman" w:hint="eastAsia"/>
              </w:rPr>
              <w:t>ž</w:t>
            </w:r>
            <w:r w:rsidRPr="008C442A">
              <w:rPr>
                <w:rFonts w:cs="Times New Roman"/>
              </w:rPr>
              <w:t>trauktuk</w:t>
            </w:r>
            <w:r w:rsidRPr="008C442A">
              <w:rPr>
                <w:rFonts w:cs="Times New Roman" w:hint="eastAsia"/>
              </w:rPr>
              <w:t>ų</w:t>
            </w:r>
            <w:r w:rsidRPr="008C442A">
              <w:rPr>
                <w:rFonts w:cs="Times New Roman"/>
              </w:rPr>
              <w:t xml:space="preserve"> spyneli</w:t>
            </w:r>
            <w:r w:rsidRPr="008C442A">
              <w:rPr>
                <w:rFonts w:cs="Times New Roman" w:hint="eastAsia"/>
              </w:rPr>
              <w:t>ų</w:t>
            </w:r>
            <w:r w:rsidRPr="008C442A">
              <w:rPr>
                <w:rFonts w:cs="Times New Roman"/>
              </w:rPr>
              <w:t xml:space="preserve"> </w:t>
            </w:r>
            <w:r w:rsidRPr="008C442A">
              <w:rPr>
                <w:rFonts w:cs="Times New Roman" w:hint="eastAsia"/>
              </w:rPr>
              <w:t>–</w:t>
            </w:r>
            <w:r w:rsidRPr="008C442A">
              <w:rPr>
                <w:rFonts w:cs="Times New Roman"/>
              </w:rPr>
              <w:t xml:space="preserve"> 5</w:t>
            </w:r>
            <w:r>
              <w:rPr>
                <w:rFonts w:cs="Times New Roman"/>
              </w:rPr>
              <w:t>,0 </w:t>
            </w:r>
            <w:r w:rsidRPr="008C442A">
              <w:rPr>
                <w:rFonts w:cs="Times New Roman" w:hint="eastAsia"/>
              </w:rPr>
              <w:t>±</w:t>
            </w:r>
            <w:r w:rsidRPr="008C442A">
              <w:rPr>
                <w:rFonts w:cs="Times New Roman"/>
              </w:rPr>
              <w:t>0,5</w:t>
            </w:r>
            <w:r>
              <w:rPr>
                <w:rFonts w:cs="Times New Roman"/>
              </w:rPr>
              <w:t> </w:t>
            </w:r>
            <w:r w:rsidRPr="008C442A">
              <w:rPr>
                <w:rFonts w:cs="Times New Roman"/>
              </w:rPr>
              <w:t xml:space="preserve">cm) ilgio pakabukai. </w:t>
            </w:r>
            <w:r w:rsidRPr="008C442A">
              <w:rPr>
                <w:rFonts w:cs="Times New Roman" w:hint="eastAsia"/>
              </w:rPr>
              <w:t>Š</w:t>
            </w:r>
            <w:r w:rsidRPr="008C442A">
              <w:rPr>
                <w:rFonts w:cs="Times New Roman"/>
              </w:rPr>
              <w:t>onin</w:t>
            </w:r>
            <w:r w:rsidRPr="008C442A">
              <w:rPr>
                <w:rFonts w:cs="Times New Roman" w:hint="eastAsia"/>
              </w:rPr>
              <w:t>ė</w:t>
            </w:r>
            <w:r w:rsidRPr="008C442A">
              <w:rPr>
                <w:rFonts w:cs="Times New Roman"/>
              </w:rPr>
              <w:t>s ki</w:t>
            </w:r>
            <w:r w:rsidRPr="008C442A">
              <w:rPr>
                <w:rFonts w:cs="Times New Roman" w:hint="eastAsia"/>
              </w:rPr>
              <w:t>š</w:t>
            </w:r>
            <w:r w:rsidRPr="008C442A">
              <w:rPr>
                <w:rFonts w:cs="Times New Roman"/>
              </w:rPr>
              <w:t>en</w:t>
            </w:r>
            <w:r w:rsidRPr="008C442A">
              <w:rPr>
                <w:rFonts w:cs="Times New Roman" w:hint="eastAsia"/>
              </w:rPr>
              <w:t>ė</w:t>
            </w:r>
            <w:r w:rsidRPr="008C442A">
              <w:rPr>
                <w:rFonts w:cs="Times New Roman"/>
              </w:rPr>
              <w:t>s nupeltakiuotos aplink 0,1</w:t>
            </w:r>
            <w:r w:rsidRPr="008C442A">
              <w:rPr>
                <w:rFonts w:cs="Times New Roman" w:hint="eastAsia"/>
              </w:rPr>
              <w:t>–</w:t>
            </w:r>
            <w:r w:rsidRPr="008C442A">
              <w:rPr>
                <w:rFonts w:cs="Times New Roman"/>
              </w:rPr>
              <w:t>0,2</w:t>
            </w:r>
            <w:r>
              <w:rPr>
                <w:rFonts w:cs="Times New Roman"/>
              </w:rPr>
              <w:t> </w:t>
            </w:r>
            <w:r w:rsidRPr="008C442A">
              <w:rPr>
                <w:rFonts w:cs="Times New Roman"/>
              </w:rPr>
              <w:t>cm plo</w:t>
            </w:r>
            <w:r w:rsidRPr="008C442A">
              <w:rPr>
                <w:rFonts w:cs="Times New Roman" w:hint="eastAsia"/>
              </w:rPr>
              <w:t>č</w:t>
            </w:r>
            <w:r w:rsidRPr="008C442A">
              <w:rPr>
                <w:rFonts w:cs="Times New Roman"/>
              </w:rPr>
              <w:t>io peltakiu. Ki</w:t>
            </w:r>
            <w:r w:rsidRPr="008C442A">
              <w:rPr>
                <w:rFonts w:cs="Times New Roman" w:hint="eastAsia"/>
              </w:rPr>
              <w:t>š</w:t>
            </w:r>
            <w:r w:rsidRPr="008C442A">
              <w:rPr>
                <w:rFonts w:cs="Times New Roman"/>
              </w:rPr>
              <w:t>eni</w:t>
            </w:r>
            <w:r w:rsidRPr="008C442A">
              <w:rPr>
                <w:rFonts w:cs="Times New Roman" w:hint="eastAsia"/>
              </w:rPr>
              <w:t>ų</w:t>
            </w:r>
            <w:r w:rsidRPr="008C442A">
              <w:rPr>
                <w:rFonts w:cs="Times New Roman"/>
              </w:rPr>
              <w:t xml:space="preserve"> angos ilgis </w:t>
            </w:r>
            <w:r w:rsidRPr="008C442A">
              <w:rPr>
                <w:rFonts w:cs="Times New Roman" w:hint="eastAsia"/>
              </w:rPr>
              <w:t>–</w:t>
            </w:r>
            <w:r w:rsidRPr="008C442A">
              <w:rPr>
                <w:rFonts w:cs="Times New Roman"/>
              </w:rPr>
              <w:t xml:space="preserve"> 19,0</w:t>
            </w:r>
            <w:r>
              <w:rPr>
                <w:rFonts w:cs="Times New Roman"/>
              </w:rPr>
              <w:t> </w:t>
            </w:r>
            <w:r w:rsidRPr="008C442A">
              <w:rPr>
                <w:rFonts w:cs="Times New Roman" w:hint="eastAsia"/>
              </w:rPr>
              <w:t>±</w:t>
            </w:r>
            <w:r>
              <w:rPr>
                <w:rFonts w:cs="Times New Roman"/>
              </w:rPr>
              <w:t> </w:t>
            </w:r>
            <w:r w:rsidRPr="008C442A">
              <w:rPr>
                <w:rFonts w:cs="Times New Roman"/>
              </w:rPr>
              <w:t>0,5</w:t>
            </w:r>
            <w:r>
              <w:rPr>
                <w:rFonts w:cs="Times New Roman"/>
              </w:rPr>
              <w:t> </w:t>
            </w:r>
            <w:r w:rsidRPr="008C442A">
              <w:rPr>
                <w:rFonts w:cs="Times New Roman"/>
              </w:rPr>
              <w:t xml:space="preserve">cm. </w:t>
            </w:r>
            <w:r w:rsidRPr="008C442A">
              <w:rPr>
                <w:rFonts w:cs="Times New Roman" w:hint="eastAsia"/>
              </w:rPr>
              <w:t>Š</w:t>
            </w:r>
            <w:r w:rsidRPr="008C442A">
              <w:rPr>
                <w:rFonts w:cs="Times New Roman"/>
              </w:rPr>
              <w:t>onini</w:t>
            </w:r>
            <w:r w:rsidRPr="008C442A">
              <w:rPr>
                <w:rFonts w:cs="Times New Roman" w:hint="eastAsia"/>
              </w:rPr>
              <w:t>ų</w:t>
            </w:r>
            <w:r w:rsidRPr="008C442A">
              <w:rPr>
                <w:rFonts w:cs="Times New Roman"/>
              </w:rPr>
              <w:t xml:space="preserve"> ki</w:t>
            </w:r>
            <w:r w:rsidRPr="008C442A">
              <w:rPr>
                <w:rFonts w:cs="Times New Roman" w:hint="eastAsia"/>
              </w:rPr>
              <w:t>š</w:t>
            </w:r>
            <w:r w:rsidRPr="008C442A">
              <w:rPr>
                <w:rFonts w:cs="Times New Roman"/>
              </w:rPr>
              <w:t>eni</w:t>
            </w:r>
            <w:r w:rsidRPr="008C442A">
              <w:rPr>
                <w:rFonts w:cs="Times New Roman" w:hint="eastAsia"/>
              </w:rPr>
              <w:t>ų</w:t>
            </w:r>
            <w:r w:rsidRPr="008C442A">
              <w:rPr>
                <w:rFonts w:cs="Times New Roman"/>
              </w:rPr>
              <w:t xml:space="preserve"> mai</w:t>
            </w:r>
            <w:r w:rsidRPr="008C442A">
              <w:rPr>
                <w:rFonts w:cs="Times New Roman" w:hint="eastAsia"/>
              </w:rPr>
              <w:t>š</w:t>
            </w:r>
            <w:r w:rsidRPr="008C442A">
              <w:rPr>
                <w:rFonts w:cs="Times New Roman"/>
              </w:rPr>
              <w:t>eli</w:t>
            </w:r>
            <w:r w:rsidRPr="008C442A">
              <w:rPr>
                <w:rFonts w:cs="Times New Roman" w:hint="eastAsia"/>
              </w:rPr>
              <w:t>ų</w:t>
            </w:r>
            <w:r w:rsidRPr="008C442A">
              <w:rPr>
                <w:rFonts w:cs="Times New Roman"/>
              </w:rPr>
              <w:t xml:space="preserve"> priekio ir apatiniai kra</w:t>
            </w:r>
            <w:r w:rsidRPr="008C442A">
              <w:rPr>
                <w:rFonts w:cs="Times New Roman" w:hint="eastAsia"/>
              </w:rPr>
              <w:t>š</w:t>
            </w:r>
            <w:r w:rsidRPr="008C442A">
              <w:rPr>
                <w:rFonts w:cs="Times New Roman"/>
              </w:rPr>
              <w:t>tai sutvirtinti su priekio ir apa</w:t>
            </w:r>
            <w:r w:rsidRPr="008C442A">
              <w:rPr>
                <w:rFonts w:cs="Times New Roman" w:hint="eastAsia"/>
              </w:rPr>
              <w:t>č</w:t>
            </w:r>
            <w:r w:rsidRPr="008C442A">
              <w:rPr>
                <w:rFonts w:cs="Times New Roman"/>
              </w:rPr>
              <w:t>ios kra</w:t>
            </w:r>
            <w:r w:rsidRPr="008C442A">
              <w:rPr>
                <w:rFonts w:cs="Times New Roman" w:hint="eastAsia"/>
              </w:rPr>
              <w:t>š</w:t>
            </w:r>
            <w:r w:rsidRPr="008C442A">
              <w:rPr>
                <w:rFonts w:cs="Times New Roman"/>
              </w:rPr>
              <w:t>tais.</w:t>
            </w:r>
          </w:p>
          <w:p w14:paraId="3FA6914C" w14:textId="594EA349" w:rsidR="005F7681" w:rsidRPr="00775349" w:rsidRDefault="005F7681" w:rsidP="00392D3A">
            <w:pPr>
              <w:pStyle w:val="LO-Normal9"/>
              <w:jc w:val="both"/>
              <w:rPr>
                <w:rFonts w:cs="Times New Roman"/>
              </w:rPr>
            </w:pPr>
            <w:r w:rsidRPr="008C442A">
              <w:rPr>
                <w:rFonts w:cs="Times New Roman"/>
              </w:rPr>
              <w:t>Priekio de</w:t>
            </w:r>
            <w:r w:rsidRPr="008C442A">
              <w:rPr>
                <w:rFonts w:cs="Times New Roman" w:hint="eastAsia"/>
              </w:rPr>
              <w:t>š</w:t>
            </w:r>
            <w:r w:rsidRPr="008C442A">
              <w:rPr>
                <w:rFonts w:cs="Times New Roman"/>
              </w:rPr>
              <w:t>in</w:t>
            </w:r>
            <w:r w:rsidRPr="008C442A">
              <w:rPr>
                <w:rFonts w:cs="Times New Roman" w:hint="eastAsia"/>
              </w:rPr>
              <w:t>ė</w:t>
            </w:r>
            <w:r w:rsidRPr="008C442A">
              <w:rPr>
                <w:rFonts w:cs="Times New Roman"/>
              </w:rPr>
              <w:t>je pus</w:t>
            </w:r>
            <w:r w:rsidRPr="008C442A">
              <w:rPr>
                <w:rFonts w:cs="Times New Roman" w:hint="eastAsia"/>
              </w:rPr>
              <w:t>ė</w:t>
            </w:r>
            <w:r w:rsidRPr="008C442A">
              <w:rPr>
                <w:rFonts w:cs="Times New Roman"/>
              </w:rPr>
              <w:t>je, po papet</w:t>
            </w:r>
            <w:r w:rsidRPr="008C442A">
              <w:rPr>
                <w:rFonts w:cs="Times New Roman" w:hint="eastAsia"/>
              </w:rPr>
              <w:t>ė</w:t>
            </w:r>
            <w:r w:rsidRPr="008C442A">
              <w:rPr>
                <w:rFonts w:cs="Times New Roman"/>
              </w:rPr>
              <w:t>s prisiuvimo si</w:t>
            </w:r>
            <w:r w:rsidRPr="008C442A">
              <w:rPr>
                <w:rFonts w:cs="Times New Roman" w:hint="eastAsia"/>
              </w:rPr>
              <w:t>ū</w:t>
            </w:r>
            <w:r w:rsidRPr="008C442A">
              <w:rPr>
                <w:rFonts w:cs="Times New Roman"/>
              </w:rPr>
              <w:t>le ir 4,0</w:t>
            </w:r>
            <w:r>
              <w:rPr>
                <w:rFonts w:cs="Times New Roman"/>
              </w:rPr>
              <w:t> </w:t>
            </w:r>
            <w:r w:rsidRPr="008C442A">
              <w:rPr>
                <w:rFonts w:cs="Times New Roman" w:hint="eastAsia"/>
              </w:rPr>
              <w:t>±</w:t>
            </w:r>
            <w:r>
              <w:rPr>
                <w:rFonts w:cs="Times New Roman"/>
              </w:rPr>
              <w:t> </w:t>
            </w:r>
            <w:r w:rsidRPr="008C442A">
              <w:rPr>
                <w:rFonts w:cs="Times New Roman"/>
              </w:rPr>
              <w:t>0,2</w:t>
            </w:r>
            <w:r>
              <w:rPr>
                <w:rFonts w:cs="Times New Roman"/>
              </w:rPr>
              <w:t> </w:t>
            </w:r>
            <w:r w:rsidRPr="008C442A">
              <w:rPr>
                <w:rFonts w:cs="Times New Roman"/>
              </w:rPr>
              <w:t>cm atstumu nuo u</w:t>
            </w:r>
            <w:r w:rsidRPr="008C442A">
              <w:rPr>
                <w:rFonts w:cs="Times New Roman" w:hint="eastAsia"/>
              </w:rPr>
              <w:t>ž</w:t>
            </w:r>
            <w:r w:rsidRPr="008C442A">
              <w:rPr>
                <w:rFonts w:cs="Times New Roman"/>
              </w:rPr>
              <w:t>trauktuko prisiuvimo si</w:t>
            </w:r>
            <w:r w:rsidRPr="008C442A">
              <w:rPr>
                <w:rFonts w:cs="Times New Roman" w:hint="eastAsia"/>
              </w:rPr>
              <w:t>ū</w:t>
            </w:r>
            <w:r w:rsidRPr="008C442A">
              <w:rPr>
                <w:rFonts w:cs="Times New Roman"/>
              </w:rPr>
              <w:t>l</w:t>
            </w:r>
            <w:r w:rsidRPr="008C442A">
              <w:rPr>
                <w:rFonts w:cs="Times New Roman" w:hint="eastAsia"/>
              </w:rPr>
              <w:t>ė</w:t>
            </w:r>
            <w:r w:rsidRPr="008C442A">
              <w:rPr>
                <w:rFonts w:cs="Times New Roman"/>
              </w:rPr>
              <w:t>s, siuvama kibaus tekstilinio u</w:t>
            </w:r>
            <w:r w:rsidRPr="008C442A">
              <w:rPr>
                <w:rFonts w:cs="Times New Roman" w:hint="eastAsia"/>
              </w:rPr>
              <w:t>ž</w:t>
            </w:r>
            <w:r w:rsidRPr="008C442A">
              <w:rPr>
                <w:rFonts w:cs="Times New Roman"/>
              </w:rPr>
              <w:t xml:space="preserve">segimo </w:t>
            </w:r>
            <w:r w:rsidRPr="008C442A">
              <w:rPr>
                <w:rFonts w:cs="Times New Roman" w:hint="eastAsia"/>
              </w:rPr>
              <w:t>š</w:t>
            </w:r>
            <w:r w:rsidRPr="008C442A">
              <w:rPr>
                <w:rFonts w:cs="Times New Roman"/>
              </w:rPr>
              <w:t>velnios pus</w:t>
            </w:r>
            <w:r w:rsidRPr="008C442A">
              <w:rPr>
                <w:rFonts w:cs="Times New Roman" w:hint="eastAsia"/>
              </w:rPr>
              <w:t>ė</w:t>
            </w:r>
            <w:r w:rsidRPr="008C442A">
              <w:rPr>
                <w:rFonts w:cs="Times New Roman"/>
              </w:rPr>
              <w:t>s detal</w:t>
            </w:r>
            <w:r w:rsidRPr="008C442A">
              <w:rPr>
                <w:rFonts w:cs="Times New Roman" w:hint="eastAsia"/>
              </w:rPr>
              <w:t>ė</w:t>
            </w:r>
            <w:r w:rsidRPr="008C442A">
              <w:rPr>
                <w:rFonts w:cs="Times New Roman"/>
              </w:rPr>
              <w:t xml:space="preserve"> pavard</w:t>
            </w:r>
            <w:r w:rsidRPr="008C442A">
              <w:rPr>
                <w:rFonts w:cs="Times New Roman" w:hint="eastAsia"/>
              </w:rPr>
              <w:t>ė</w:t>
            </w:r>
            <w:r w:rsidRPr="008C442A">
              <w:rPr>
                <w:rFonts w:cs="Times New Roman"/>
              </w:rPr>
              <w:t>s juostelei tvirtinti. Detal</w:t>
            </w:r>
            <w:r w:rsidRPr="008C442A">
              <w:rPr>
                <w:rFonts w:cs="Times New Roman" w:hint="eastAsia"/>
              </w:rPr>
              <w:t>ė</w:t>
            </w:r>
            <w:r w:rsidRPr="008C442A">
              <w:rPr>
                <w:rFonts w:cs="Times New Roman"/>
              </w:rPr>
              <w:t xml:space="preserve">s matmenys </w:t>
            </w:r>
            <w:r w:rsidRPr="008C442A">
              <w:rPr>
                <w:rFonts w:cs="Times New Roman" w:hint="eastAsia"/>
              </w:rPr>
              <w:t>–</w:t>
            </w:r>
            <w:r w:rsidRPr="008C442A">
              <w:rPr>
                <w:rFonts w:cs="Times New Roman"/>
              </w:rPr>
              <w:t xml:space="preserve"> 10,0</w:t>
            </w:r>
            <w:r>
              <w:rPr>
                <w:rFonts w:cs="Times New Roman"/>
              </w:rPr>
              <w:t> </w:t>
            </w:r>
            <w:r w:rsidRPr="008C442A">
              <w:rPr>
                <w:rFonts w:cs="Times New Roman" w:hint="eastAsia"/>
              </w:rPr>
              <w:t>±</w:t>
            </w:r>
            <w:r>
              <w:rPr>
                <w:rFonts w:cs="Times New Roman"/>
              </w:rPr>
              <w:t> </w:t>
            </w:r>
            <w:r w:rsidRPr="008C442A">
              <w:rPr>
                <w:rFonts w:cs="Times New Roman"/>
              </w:rPr>
              <w:t>0,2</w:t>
            </w:r>
            <w:r>
              <w:rPr>
                <w:rFonts w:cs="Times New Roman"/>
              </w:rPr>
              <w:t> </w:t>
            </w:r>
            <w:r w:rsidRPr="008C442A">
              <w:rPr>
                <w:rFonts w:cs="Times New Roman"/>
              </w:rPr>
              <w:t xml:space="preserve">cm </w:t>
            </w:r>
            <w:r w:rsidRPr="008C442A">
              <w:rPr>
                <w:rFonts w:cs="Times New Roman" w:hint="eastAsia"/>
              </w:rPr>
              <w:t>×</w:t>
            </w:r>
            <w:r w:rsidRPr="008C442A">
              <w:rPr>
                <w:rFonts w:cs="Times New Roman"/>
              </w:rPr>
              <w:t xml:space="preserve"> 2,0</w:t>
            </w:r>
            <w:r>
              <w:rPr>
                <w:rFonts w:cs="Times New Roman"/>
              </w:rPr>
              <w:t> </w:t>
            </w:r>
            <w:r w:rsidRPr="008C442A">
              <w:rPr>
                <w:rFonts w:cs="Times New Roman" w:hint="eastAsia"/>
              </w:rPr>
              <w:t>±</w:t>
            </w:r>
            <w:r>
              <w:rPr>
                <w:rFonts w:cs="Times New Roman"/>
              </w:rPr>
              <w:t> </w:t>
            </w:r>
            <w:r w:rsidRPr="008C442A">
              <w:rPr>
                <w:rFonts w:cs="Times New Roman"/>
              </w:rPr>
              <w:t>0,2</w:t>
            </w:r>
            <w:r>
              <w:rPr>
                <w:rFonts w:cs="Times New Roman"/>
              </w:rPr>
              <w:t> </w:t>
            </w:r>
            <w:r w:rsidRPr="008C442A">
              <w:rPr>
                <w:rFonts w:cs="Times New Roman"/>
              </w:rPr>
              <w:t>cm.</w:t>
            </w:r>
          </w:p>
        </w:tc>
        <w:tc>
          <w:tcPr>
            <w:tcW w:w="3107" w:type="dxa"/>
          </w:tcPr>
          <w:p w14:paraId="6EFCE6B3" w14:textId="77777777" w:rsidR="005F7681" w:rsidRPr="008C442A" w:rsidRDefault="005F7681" w:rsidP="00392D3A">
            <w:pPr>
              <w:pStyle w:val="LO-Normal9"/>
              <w:jc w:val="both"/>
              <w:rPr>
                <w:rFonts w:cs="Times New Roman"/>
              </w:rPr>
            </w:pPr>
          </w:p>
        </w:tc>
      </w:tr>
      <w:tr w:rsidR="005F7681" w:rsidRPr="005412D8" w14:paraId="4875C592" w14:textId="772B5CBB" w:rsidTr="005F7681">
        <w:tc>
          <w:tcPr>
            <w:tcW w:w="570" w:type="dxa"/>
          </w:tcPr>
          <w:p w14:paraId="421B9649" w14:textId="3528B35D" w:rsidR="005F7681" w:rsidRPr="005412D8" w:rsidRDefault="005F7681" w:rsidP="009B74D8">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6.4</w:t>
            </w:r>
          </w:p>
        </w:tc>
        <w:tc>
          <w:tcPr>
            <w:tcW w:w="2399" w:type="dxa"/>
          </w:tcPr>
          <w:p w14:paraId="3761571F" w14:textId="27E7999B" w:rsidR="005F7681" w:rsidRPr="008C442A" w:rsidRDefault="005F7681" w:rsidP="00392D3A">
            <w:pPr>
              <w:pStyle w:val="Betarp"/>
              <w:tabs>
                <w:tab w:val="left" w:pos="1134"/>
              </w:tabs>
              <w:jc w:val="both"/>
              <w:rPr>
                <w:rFonts w:cs="Times New Roman"/>
                <w:bCs/>
                <w:szCs w:val="24"/>
              </w:rPr>
            </w:pPr>
            <w:r>
              <w:rPr>
                <w:rFonts w:cs="Times New Roman"/>
                <w:bCs/>
                <w:szCs w:val="24"/>
              </w:rPr>
              <w:t>Rankovės</w:t>
            </w:r>
          </w:p>
        </w:tc>
        <w:tc>
          <w:tcPr>
            <w:tcW w:w="3665" w:type="dxa"/>
          </w:tcPr>
          <w:p w14:paraId="21B0286C" w14:textId="77777777" w:rsidR="005F7681" w:rsidRPr="00343C23" w:rsidRDefault="005F7681" w:rsidP="00CE3540">
            <w:pPr>
              <w:pStyle w:val="Betarp"/>
              <w:jc w:val="both"/>
            </w:pPr>
            <w:r w:rsidRPr="00343C23">
              <w:t>Rankovės įsiūtinės, dvisiūlės, skaidytos, suformuotos ergonomiškai (su alkūnės lenkimo zona).</w:t>
            </w:r>
          </w:p>
          <w:p w14:paraId="7E0B75CC" w14:textId="77777777" w:rsidR="005F7681" w:rsidRPr="00343C23" w:rsidRDefault="005F7681" w:rsidP="00CE3540">
            <w:pPr>
              <w:pStyle w:val="Betarp"/>
              <w:jc w:val="both"/>
            </w:pPr>
            <w:r w:rsidRPr="00343C23">
              <w:t>Ant kairės striukės rankovės per vidurį 2,0 ± 0,5 cm atstumu nuo rankovės skaidymo siūlės prisiūta skydo formos kibaus tekstilinio užsegimo švelnios pusės detalė antsiuvui tvirtinti. Detalės matmenys pateikti eskize.</w:t>
            </w:r>
          </w:p>
          <w:p w14:paraId="18B306A7" w14:textId="743F19C8" w:rsidR="005F7681" w:rsidRPr="00343C23" w:rsidRDefault="005F7681" w:rsidP="00CE3540">
            <w:pPr>
              <w:pStyle w:val="Betarp"/>
              <w:jc w:val="both"/>
            </w:pPr>
            <w:r w:rsidRPr="00343C23">
              <w:t>Ant dešinės striukės rankovės per vidurį 2,0 ± 0,5 cm atstumu nuo rankovės skaidymo siūlės prisiūta skydo formos kibaus tekstilinio užsegimo švelnios pusės detalė antsiuvams tvirtinti ir 1,0 ± 0,2 cm atstumu į viršų nuo šios detalės prisiūta stačiakampio formos kibaus tekstilinio užsegimo švelnios pusės detalė. Detalių matmenys pateikti eskize.</w:t>
            </w:r>
          </w:p>
          <w:p w14:paraId="2712EBBE" w14:textId="5E523C4B" w:rsidR="005F7681" w:rsidRPr="00343C23" w:rsidRDefault="005F7681" w:rsidP="00CE3540">
            <w:pPr>
              <w:pStyle w:val="Betarp"/>
              <w:jc w:val="both"/>
            </w:pPr>
            <w:r w:rsidRPr="00343C23">
              <w:lastRenderedPageBreak/>
              <w:t>Rankovių apačia palenkiama ir nupeltakiuojama 2,5</w:t>
            </w:r>
            <w:r>
              <w:t> </w:t>
            </w:r>
            <w:r w:rsidRPr="00343C23">
              <w:t>±</w:t>
            </w:r>
            <w:r>
              <w:t> </w:t>
            </w:r>
            <w:r w:rsidRPr="00343C23">
              <w:t>0,2</w:t>
            </w:r>
            <w:r>
              <w:t> </w:t>
            </w:r>
            <w:r w:rsidRPr="00343C23">
              <w:t>cm pločio peltakiu.</w:t>
            </w:r>
          </w:p>
          <w:p w14:paraId="2C58099E" w14:textId="13DFFE70" w:rsidR="005F7681" w:rsidRPr="008C442A" w:rsidRDefault="005F7681" w:rsidP="00CE3540">
            <w:pPr>
              <w:pStyle w:val="Betarp"/>
              <w:jc w:val="both"/>
              <w:rPr>
                <w:rFonts w:cs="Times New Roman"/>
              </w:rPr>
            </w:pPr>
            <w:r w:rsidRPr="00343C23">
              <w:t>Rankovės apačios pločio reguliavimui, rankovės sujungimo siūlėje įsiūta juostelė (velkė) iš pagrindinio audinio, ne daugiau kaip 3,0 cm pločio ir 10,0 cm ilgio, užsegama kibaus tekstilinio užsegimo juostelėmis</w:t>
            </w:r>
          </w:p>
        </w:tc>
        <w:tc>
          <w:tcPr>
            <w:tcW w:w="3107" w:type="dxa"/>
          </w:tcPr>
          <w:p w14:paraId="55916DF0" w14:textId="77777777" w:rsidR="005F7681" w:rsidRPr="00343C23" w:rsidRDefault="005F7681" w:rsidP="00CE3540">
            <w:pPr>
              <w:pStyle w:val="Betarp"/>
              <w:jc w:val="both"/>
            </w:pPr>
          </w:p>
        </w:tc>
      </w:tr>
      <w:tr w:rsidR="005F7681" w:rsidRPr="005412D8" w14:paraId="334F8E40" w14:textId="473381B4" w:rsidTr="005F7681">
        <w:tc>
          <w:tcPr>
            <w:tcW w:w="570" w:type="dxa"/>
          </w:tcPr>
          <w:p w14:paraId="58E9C0E6" w14:textId="1EA43803" w:rsidR="005F7681" w:rsidRPr="005412D8" w:rsidRDefault="005F7681" w:rsidP="008A4B97">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6.5</w:t>
            </w:r>
          </w:p>
        </w:tc>
        <w:tc>
          <w:tcPr>
            <w:tcW w:w="2399" w:type="dxa"/>
          </w:tcPr>
          <w:p w14:paraId="1A9A2746" w14:textId="047F8862" w:rsidR="005F7681" w:rsidRDefault="005F7681" w:rsidP="008A4B97">
            <w:pPr>
              <w:pStyle w:val="Betarp"/>
              <w:tabs>
                <w:tab w:val="left" w:pos="1134"/>
              </w:tabs>
              <w:jc w:val="both"/>
              <w:rPr>
                <w:rFonts w:cs="Times New Roman"/>
                <w:bCs/>
                <w:szCs w:val="24"/>
              </w:rPr>
            </w:pPr>
            <w:r>
              <w:rPr>
                <w:rFonts w:cs="Times New Roman"/>
                <w:bCs/>
                <w:szCs w:val="24"/>
              </w:rPr>
              <w:t xml:space="preserve">Apykaklė </w:t>
            </w:r>
          </w:p>
        </w:tc>
        <w:tc>
          <w:tcPr>
            <w:tcW w:w="3665" w:type="dxa"/>
          </w:tcPr>
          <w:p w14:paraId="353E2936" w14:textId="77777777" w:rsidR="005F7681" w:rsidRDefault="005F7681" w:rsidP="006D6377">
            <w:pPr>
              <w:pStyle w:val="LO-Normal9"/>
              <w:jc w:val="both"/>
              <w:rPr>
                <w:rFonts w:cs="Times New Roman"/>
              </w:rPr>
            </w:pPr>
            <w:r>
              <w:rPr>
                <w:rFonts w:cs="Times New Roman"/>
              </w:rPr>
              <w:t xml:space="preserve">Striukės apykaklė stovės tipo, siuvama iš dviejų dalių. Vidinė ir išorinė apykaklės dalys siuvamos iš pagrindinės medžiagos.  </w:t>
            </w:r>
          </w:p>
          <w:p w14:paraId="52B92489" w14:textId="77777777" w:rsidR="005F7681" w:rsidRDefault="005F7681" w:rsidP="006D6377">
            <w:pPr>
              <w:pStyle w:val="LO-Normal9"/>
              <w:jc w:val="both"/>
              <w:rPr>
                <w:rFonts w:cs="Times New Roman"/>
              </w:rPr>
            </w:pPr>
            <w:r>
              <w:rPr>
                <w:rFonts w:cs="Times New Roman"/>
              </w:rPr>
              <w:t xml:space="preserve">Vyriškų striukių apykaklės stovės aukštis 9,0 ± 0,5cm, moteriškų striukių – 7,0 ± 0,5cm. </w:t>
            </w:r>
          </w:p>
          <w:p w14:paraId="26E17B9A" w14:textId="2CBFBCC2" w:rsidR="005F7681" w:rsidRDefault="005F7681" w:rsidP="006D6377">
            <w:pPr>
              <w:pStyle w:val="LO-Normal9"/>
              <w:jc w:val="both"/>
              <w:rPr>
                <w:rFonts w:cs="Times New Roman"/>
              </w:rPr>
            </w:pPr>
            <w:r>
              <w:rPr>
                <w:rFonts w:cs="Times New Roman"/>
              </w:rPr>
              <w:t>Priekaklio nugaros centre prisiūta ripso juostelės 1,0 ± 0,2cm pločio 8,0 ± 0,5cm ilgio pakaba.</w:t>
            </w:r>
          </w:p>
        </w:tc>
        <w:tc>
          <w:tcPr>
            <w:tcW w:w="3107" w:type="dxa"/>
          </w:tcPr>
          <w:p w14:paraId="1E03B75A" w14:textId="77777777" w:rsidR="005F7681" w:rsidRDefault="005F7681" w:rsidP="006D6377">
            <w:pPr>
              <w:pStyle w:val="LO-Normal9"/>
              <w:jc w:val="both"/>
              <w:rPr>
                <w:rFonts w:cs="Times New Roman"/>
              </w:rPr>
            </w:pPr>
          </w:p>
        </w:tc>
      </w:tr>
      <w:tr w:rsidR="005F7681" w:rsidRPr="005412D8" w14:paraId="049C3106" w14:textId="0F9DACD3" w:rsidTr="005F7681">
        <w:tc>
          <w:tcPr>
            <w:tcW w:w="570" w:type="dxa"/>
          </w:tcPr>
          <w:p w14:paraId="5A8037FD" w14:textId="42B75339" w:rsidR="005F7681" w:rsidRPr="005412D8" w:rsidRDefault="005F7681" w:rsidP="008A4B97">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6.6</w:t>
            </w:r>
          </w:p>
        </w:tc>
        <w:tc>
          <w:tcPr>
            <w:tcW w:w="2399" w:type="dxa"/>
          </w:tcPr>
          <w:p w14:paraId="03F0C605" w14:textId="2B9FBBA5" w:rsidR="005F7681" w:rsidRDefault="005F7681" w:rsidP="008A4B97">
            <w:pPr>
              <w:pStyle w:val="Betarp"/>
              <w:tabs>
                <w:tab w:val="left" w:pos="1134"/>
              </w:tabs>
              <w:jc w:val="both"/>
              <w:rPr>
                <w:rFonts w:cs="Times New Roman"/>
                <w:bCs/>
                <w:szCs w:val="24"/>
              </w:rPr>
            </w:pPr>
            <w:r>
              <w:rPr>
                <w:rFonts w:cs="Times New Roman"/>
                <w:bCs/>
                <w:szCs w:val="24"/>
              </w:rPr>
              <w:t>Gobtuvas</w:t>
            </w:r>
          </w:p>
        </w:tc>
        <w:tc>
          <w:tcPr>
            <w:tcW w:w="3665" w:type="dxa"/>
          </w:tcPr>
          <w:p w14:paraId="3B3F10BC" w14:textId="77777777" w:rsidR="005F7681" w:rsidRPr="000245FD" w:rsidRDefault="005F7681" w:rsidP="00343C23">
            <w:pPr>
              <w:pStyle w:val="Betarp"/>
            </w:pPr>
            <w:r w:rsidRPr="000245FD">
              <w:t>Striukė siuvama su gobtuvu, kuris nusegamas vandeniui nelaidžiu užtrauktuku.</w:t>
            </w:r>
          </w:p>
          <w:p w14:paraId="5FB6FA90" w14:textId="77777777" w:rsidR="005F7681" w:rsidRPr="000245FD" w:rsidRDefault="005F7681" w:rsidP="00343C23">
            <w:pPr>
              <w:pStyle w:val="Betarp"/>
            </w:pPr>
            <w:r w:rsidRPr="000245FD">
              <w:t>Viena vandeniui nelaidaus užtrauktuko dalis prisiuvama prie gobtuvo, o kita dalis – į apykaklės įsiuvimo siūlę.</w:t>
            </w:r>
          </w:p>
          <w:p w14:paraId="68ED89B1" w14:textId="77777777" w:rsidR="005F7681" w:rsidRPr="000245FD" w:rsidRDefault="005F7681" w:rsidP="006D6377">
            <w:pPr>
              <w:pStyle w:val="Betarp"/>
              <w:jc w:val="both"/>
            </w:pPr>
            <w:r w:rsidRPr="000245FD">
              <w:t>Užtrauktuko dalis įsiūta į apykaklės įsiuvimo siūlę uždengiama papildomai įsiūta 2,0 ± 0,3 cm aukščio lystele.</w:t>
            </w:r>
          </w:p>
          <w:p w14:paraId="3E9C2CAD" w14:textId="77777777" w:rsidR="005F7681" w:rsidRPr="000245FD" w:rsidRDefault="005F7681" w:rsidP="006D6377">
            <w:pPr>
              <w:pStyle w:val="Betarp"/>
              <w:jc w:val="both"/>
            </w:pPr>
            <w:r w:rsidRPr="000245FD">
              <w:t>Gobtuvas skaidytas, su dviem šoninėmis ir viena vidurine dalimi.</w:t>
            </w:r>
          </w:p>
          <w:p w14:paraId="33D6DADE" w14:textId="75040F18" w:rsidR="005F7681" w:rsidRPr="000245FD" w:rsidRDefault="005F7681" w:rsidP="006D6377">
            <w:pPr>
              <w:pStyle w:val="Betarp"/>
              <w:jc w:val="both"/>
            </w:pPr>
            <w:r w:rsidRPr="000245FD">
              <w:t>Gobtuvo nugarinėje (pakaušio) dalyje yra dydžio reguliavimui įverta elastinė virvelė (guma) su fiksatoriumi. Gumos galas ir fiksatorius paslėptas po velke (lystele) su velcro užsegimu.</w:t>
            </w:r>
          </w:p>
          <w:p w14:paraId="46E970E1" w14:textId="23845A51" w:rsidR="005F7681" w:rsidRDefault="005F7681" w:rsidP="006D6377">
            <w:pPr>
              <w:pStyle w:val="Betarp"/>
              <w:jc w:val="both"/>
              <w:rPr>
                <w:rFonts w:cs="Times New Roman"/>
              </w:rPr>
            </w:pPr>
            <w:r w:rsidRPr="000245FD">
              <w:t>Gobtuvo priekinis kraštas yra apkantuotas trikotažine juostele.</w:t>
            </w:r>
          </w:p>
        </w:tc>
        <w:tc>
          <w:tcPr>
            <w:tcW w:w="3107" w:type="dxa"/>
          </w:tcPr>
          <w:p w14:paraId="2EFBC5D0" w14:textId="77777777" w:rsidR="005F7681" w:rsidRPr="000245FD" w:rsidRDefault="005F7681" w:rsidP="00343C23">
            <w:pPr>
              <w:pStyle w:val="Betarp"/>
            </w:pPr>
          </w:p>
        </w:tc>
      </w:tr>
      <w:tr w:rsidR="005F7681" w:rsidRPr="005412D8" w14:paraId="0E756E84" w14:textId="0BE08805" w:rsidTr="005F7681">
        <w:tc>
          <w:tcPr>
            <w:tcW w:w="570" w:type="dxa"/>
          </w:tcPr>
          <w:p w14:paraId="3481AC8E" w14:textId="3686FC2A" w:rsidR="005F7681" w:rsidRPr="005412D8" w:rsidRDefault="005F7681" w:rsidP="008A4B97">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6.7</w:t>
            </w:r>
          </w:p>
        </w:tc>
        <w:tc>
          <w:tcPr>
            <w:tcW w:w="2399" w:type="dxa"/>
          </w:tcPr>
          <w:p w14:paraId="41769407" w14:textId="77777777" w:rsidR="005F7681" w:rsidRPr="006D6377" w:rsidRDefault="005F7681" w:rsidP="006D6377">
            <w:pPr>
              <w:pStyle w:val="Betarp"/>
              <w:rPr>
                <w:lang w:eastAsia="lt-LT"/>
              </w:rPr>
            </w:pPr>
            <w:r w:rsidRPr="006D6377">
              <w:rPr>
                <w:lang w:eastAsia="lt-LT"/>
              </w:rPr>
              <w:t>Gaminio apdaila ir papildomi techniniai reikalavimai</w:t>
            </w:r>
          </w:p>
          <w:p w14:paraId="6DC597F4" w14:textId="77777777" w:rsidR="005F7681" w:rsidRDefault="005F7681" w:rsidP="008A4B97">
            <w:pPr>
              <w:pStyle w:val="Betarp"/>
              <w:tabs>
                <w:tab w:val="left" w:pos="1134"/>
              </w:tabs>
              <w:jc w:val="both"/>
              <w:rPr>
                <w:rFonts w:cs="Times New Roman"/>
                <w:bCs/>
                <w:szCs w:val="24"/>
              </w:rPr>
            </w:pPr>
          </w:p>
        </w:tc>
        <w:tc>
          <w:tcPr>
            <w:tcW w:w="3665" w:type="dxa"/>
          </w:tcPr>
          <w:p w14:paraId="6AD79D94" w14:textId="63426C34" w:rsidR="005F7681" w:rsidRDefault="005F7681" w:rsidP="000245FD">
            <w:pPr>
              <w:pStyle w:val="Betarp"/>
              <w:jc w:val="both"/>
              <w:rPr>
                <w:szCs w:val="24"/>
                <w:lang w:eastAsia="lt-LT"/>
              </w:rPr>
            </w:pPr>
            <w:r w:rsidRPr="006D6377">
              <w:rPr>
                <w:b/>
                <w:bCs/>
                <w:szCs w:val="24"/>
                <w:lang w:eastAsia="lt-LT"/>
              </w:rPr>
              <w:t>Pamušalas:</w:t>
            </w:r>
            <w:r w:rsidRPr="006D6377">
              <w:rPr>
                <w:szCs w:val="24"/>
                <w:lang w:eastAsia="lt-LT"/>
              </w:rPr>
              <w:t xml:space="preserve"> </w:t>
            </w:r>
            <w:r>
              <w:rPr>
                <w:szCs w:val="24"/>
                <w:lang w:eastAsia="lt-LT"/>
              </w:rPr>
              <w:t>s</w:t>
            </w:r>
            <w:r w:rsidRPr="006D6377">
              <w:rPr>
                <w:szCs w:val="24"/>
                <w:lang w:eastAsia="lt-LT"/>
              </w:rPr>
              <w:t>triukė siuvama su įsiūtu juodos spalvos tinklelio tipo trikotažiniu pamušalu, kurio techninės charakteristikos nurodytos 2 lentelėje. Pamušalas turi būti slidžiu paviršiumi, nekibus. Jis įsiuvamas tik vidinėse priekio puselėse.</w:t>
            </w:r>
          </w:p>
          <w:p w14:paraId="1A10FF40" w14:textId="77777777" w:rsidR="005F7681" w:rsidRDefault="005F7681" w:rsidP="000245FD">
            <w:pPr>
              <w:pStyle w:val="Betarp"/>
              <w:jc w:val="both"/>
              <w:rPr>
                <w:szCs w:val="24"/>
                <w:lang w:eastAsia="lt-LT"/>
              </w:rPr>
            </w:pPr>
            <w:r w:rsidRPr="006D6377">
              <w:rPr>
                <w:b/>
                <w:bCs/>
                <w:szCs w:val="24"/>
                <w:lang w:eastAsia="lt-LT"/>
              </w:rPr>
              <w:lastRenderedPageBreak/>
              <w:t>Apačios apdorojimas:</w:t>
            </w:r>
            <w:r w:rsidRPr="006D6377">
              <w:rPr>
                <w:szCs w:val="24"/>
                <w:lang w:eastAsia="lt-LT"/>
              </w:rPr>
              <w:t xml:space="preserve"> </w:t>
            </w:r>
            <w:r>
              <w:rPr>
                <w:szCs w:val="24"/>
                <w:lang w:eastAsia="lt-LT"/>
              </w:rPr>
              <w:t>s</w:t>
            </w:r>
            <w:r w:rsidRPr="006D6377">
              <w:rPr>
                <w:szCs w:val="24"/>
                <w:lang w:eastAsia="lt-LT"/>
              </w:rPr>
              <w:t>triukės apačia apdorojama atskirai kirptu apsiuvu ir nupeltakiuota 3,0 ± 0,2 cm pločio peltakiu.</w:t>
            </w:r>
          </w:p>
          <w:p w14:paraId="73E9A5A5" w14:textId="77777777" w:rsidR="005F7681" w:rsidRDefault="005F7681" w:rsidP="000245FD">
            <w:pPr>
              <w:pStyle w:val="Betarp"/>
              <w:jc w:val="both"/>
              <w:rPr>
                <w:szCs w:val="24"/>
                <w:lang w:eastAsia="lt-LT"/>
              </w:rPr>
            </w:pPr>
            <w:r w:rsidRPr="006D6377">
              <w:rPr>
                <w:b/>
                <w:bCs/>
                <w:szCs w:val="24"/>
                <w:lang w:eastAsia="lt-LT"/>
              </w:rPr>
              <w:t>Reguliavimas:</w:t>
            </w:r>
            <w:r w:rsidRPr="006D6377">
              <w:rPr>
                <w:szCs w:val="24"/>
                <w:lang w:eastAsia="lt-LT"/>
              </w:rPr>
              <w:t xml:space="preserve"> striukės apačios plotis reguliuojamas elastinėmis virvutėmis ir fiksatoriais. Nugaros dalies apačios pločio reguliavimui elastinė virvelė</w:t>
            </w:r>
            <w:r>
              <w:rPr>
                <w:szCs w:val="24"/>
                <w:lang w:eastAsia="lt-LT"/>
              </w:rPr>
              <w:t xml:space="preserve"> (guma)</w:t>
            </w:r>
            <w:r w:rsidRPr="006D6377">
              <w:rPr>
                <w:szCs w:val="24"/>
                <w:lang w:eastAsia="lt-LT"/>
              </w:rPr>
              <w:t xml:space="preserve"> praverta pro fiksatorius ir pritvirtinta tekstiline juostele prie nugaros šoninių siūlių.</w:t>
            </w:r>
          </w:p>
          <w:p w14:paraId="6E779395" w14:textId="77777777" w:rsidR="005F7681" w:rsidRDefault="005F7681" w:rsidP="000245FD">
            <w:pPr>
              <w:pStyle w:val="Betarp"/>
              <w:jc w:val="both"/>
              <w:rPr>
                <w:szCs w:val="24"/>
                <w:lang w:eastAsia="lt-LT"/>
              </w:rPr>
            </w:pPr>
            <w:r w:rsidRPr="00CE3540">
              <w:rPr>
                <w:b/>
                <w:bCs/>
                <w:szCs w:val="24"/>
                <w:lang w:eastAsia="lt-LT"/>
              </w:rPr>
              <w:t>Užtrauktukų priedai:</w:t>
            </w:r>
            <w:r w:rsidRPr="00CE3540">
              <w:rPr>
                <w:szCs w:val="24"/>
                <w:lang w:eastAsia="lt-LT"/>
              </w:rPr>
              <w:t xml:space="preserve"> ant visų užtrauktukų spynelių turi būti pritvirtinti plastikiniai pakabukai (trauktukai). Pakabuko ilgis –5,0±0,5 cm. Pakabukų paviršius turi būti neslystantis (tekstūruotas arba rifliuotas), užtikrinantis gerą sukibimą ir patogų suėmimą mūvint pirštines ar esant drėgnoms sąlygoms.</w:t>
            </w:r>
          </w:p>
          <w:p w14:paraId="06B66057" w14:textId="77777777" w:rsidR="005F7681" w:rsidRDefault="005F7681" w:rsidP="000245FD">
            <w:pPr>
              <w:pStyle w:val="Betarp"/>
              <w:jc w:val="both"/>
              <w:rPr>
                <w:szCs w:val="24"/>
                <w:lang w:eastAsia="lt-LT"/>
              </w:rPr>
            </w:pPr>
            <w:r w:rsidRPr="00CE3540">
              <w:rPr>
                <w:b/>
                <w:bCs/>
                <w:szCs w:val="24"/>
                <w:lang w:eastAsia="lt-LT"/>
              </w:rPr>
              <w:t>Sutvirtinimai:</w:t>
            </w:r>
            <w:r w:rsidRPr="006D6377">
              <w:rPr>
                <w:szCs w:val="24"/>
                <w:lang w:eastAsia="lt-LT"/>
              </w:rPr>
              <w:t xml:space="preserve"> </w:t>
            </w:r>
            <w:r>
              <w:rPr>
                <w:szCs w:val="24"/>
                <w:lang w:eastAsia="lt-LT"/>
              </w:rPr>
              <w:t>k</w:t>
            </w:r>
            <w:r w:rsidRPr="006D6377">
              <w:rPr>
                <w:szCs w:val="24"/>
                <w:lang w:eastAsia="lt-LT"/>
              </w:rPr>
              <w:t>išenių kraštai, užtrauktukų prisiuvimo vietos ir velkių viršutiniai kraštai privalo būti tvirtai užtvirtinti (sutvirtinti užlajomis).</w:t>
            </w:r>
          </w:p>
          <w:p w14:paraId="46EED5C3" w14:textId="46535A27" w:rsidR="005F7681" w:rsidRPr="00CE3540" w:rsidRDefault="005F7681" w:rsidP="000245FD">
            <w:pPr>
              <w:pStyle w:val="Betarp"/>
              <w:jc w:val="both"/>
              <w:rPr>
                <w:szCs w:val="24"/>
                <w:lang w:eastAsia="lt-LT"/>
              </w:rPr>
            </w:pPr>
            <w:r w:rsidRPr="00CE3540">
              <w:rPr>
                <w:b/>
                <w:bCs/>
                <w:szCs w:val="24"/>
                <w:lang w:eastAsia="lt-LT"/>
              </w:rPr>
              <w:t>Apdailos siūlės (peltakiai):</w:t>
            </w:r>
            <w:r w:rsidRPr="00CE3540">
              <w:rPr>
                <w:szCs w:val="24"/>
                <w:lang w:eastAsia="lt-LT"/>
              </w:rPr>
              <w:t xml:space="preserve"> </w:t>
            </w:r>
          </w:p>
          <w:p w14:paraId="4D9CF941" w14:textId="77777777" w:rsidR="005F7681" w:rsidRDefault="005F7681" w:rsidP="000245FD">
            <w:pPr>
              <w:pStyle w:val="Betarp"/>
              <w:numPr>
                <w:ilvl w:val="0"/>
                <w:numId w:val="62"/>
              </w:numPr>
              <w:jc w:val="both"/>
              <w:rPr>
                <w:szCs w:val="24"/>
                <w:lang w:eastAsia="lt-LT"/>
              </w:rPr>
            </w:pPr>
            <w:r>
              <w:rPr>
                <w:szCs w:val="24"/>
                <w:lang w:eastAsia="lt-LT"/>
              </w:rPr>
              <w:t>p</w:t>
            </w:r>
            <w:r w:rsidRPr="006D6377">
              <w:rPr>
                <w:szCs w:val="24"/>
                <w:lang w:eastAsia="lt-LT"/>
              </w:rPr>
              <w:t>riekio ir nugaros papetės, reljefų, rankovių, stovės įsiuvimo bei gobtuvo detalių sujungimo siūlės nupeltakiuojamos 0,5–0,6 cm pločio apdailos peltakiais.</w:t>
            </w:r>
          </w:p>
          <w:p w14:paraId="3C35047F" w14:textId="77777777" w:rsidR="005F7681" w:rsidRDefault="005F7681" w:rsidP="000245FD">
            <w:pPr>
              <w:pStyle w:val="Betarp"/>
              <w:numPr>
                <w:ilvl w:val="0"/>
                <w:numId w:val="62"/>
              </w:numPr>
              <w:jc w:val="both"/>
              <w:rPr>
                <w:szCs w:val="24"/>
                <w:lang w:eastAsia="lt-LT"/>
              </w:rPr>
            </w:pPr>
            <w:r w:rsidRPr="006D6377">
              <w:rPr>
                <w:szCs w:val="24"/>
                <w:lang w:eastAsia="lt-LT"/>
              </w:rPr>
              <w:t>striukės kišenių kraštai ir rankovių velkės peltakiuojami 0,1–0,2 cm pločio siūle.</w:t>
            </w:r>
          </w:p>
          <w:p w14:paraId="506359B6" w14:textId="6E472BA5" w:rsidR="005F7681" w:rsidRPr="006D6377" w:rsidRDefault="005F7681" w:rsidP="00CE3540">
            <w:pPr>
              <w:pStyle w:val="Betarp"/>
              <w:tabs>
                <w:tab w:val="left" w:pos="884"/>
              </w:tabs>
              <w:ind w:left="360"/>
              <w:jc w:val="both"/>
              <w:rPr>
                <w:rFonts w:cs="Times New Roman"/>
              </w:rPr>
            </w:pPr>
          </w:p>
        </w:tc>
        <w:tc>
          <w:tcPr>
            <w:tcW w:w="3107" w:type="dxa"/>
          </w:tcPr>
          <w:p w14:paraId="3FCED7EC" w14:textId="77777777" w:rsidR="005F7681" w:rsidRPr="006D6377" w:rsidRDefault="005F7681" w:rsidP="000245FD">
            <w:pPr>
              <w:pStyle w:val="Betarp"/>
              <w:jc w:val="both"/>
              <w:rPr>
                <w:b/>
                <w:bCs/>
                <w:szCs w:val="24"/>
                <w:lang w:eastAsia="lt-LT"/>
              </w:rPr>
            </w:pPr>
          </w:p>
        </w:tc>
      </w:tr>
    </w:tbl>
    <w:p w14:paraId="390D584F" w14:textId="2236942D" w:rsidR="00C61A16" w:rsidRPr="006633B4" w:rsidRDefault="00C61A16" w:rsidP="00C61A16">
      <w:pPr>
        <w:pStyle w:val="Sraopastraipa"/>
        <w:spacing w:before="240" w:after="240"/>
        <w:ind w:left="0"/>
        <w:jc w:val="center"/>
        <w:rPr>
          <w:rFonts w:ascii="Times New Roman" w:hAnsi="Times New Roman"/>
          <w:b/>
          <w:sz w:val="20"/>
          <w:szCs w:val="20"/>
          <w:lang w:bidi="en-US"/>
        </w:rPr>
      </w:pPr>
      <w:r w:rsidRPr="006633B4">
        <w:rPr>
          <w:rFonts w:ascii="Times New Roman" w:hAnsi="Times New Roman"/>
          <w:b/>
          <w:sz w:val="20"/>
          <w:szCs w:val="20"/>
          <w:lang w:bidi="en-US"/>
        </w:rPr>
        <w:t xml:space="preserve">1 lentelė. </w:t>
      </w:r>
      <w:r w:rsidR="006633B4" w:rsidRPr="006633B4">
        <w:rPr>
          <w:rFonts w:ascii="Times New Roman" w:hAnsi="Times New Roman"/>
          <w:b/>
          <w:sz w:val="20"/>
          <w:szCs w:val="20"/>
          <w:lang w:bidi="en-US"/>
        </w:rPr>
        <w:t>S</w:t>
      </w:r>
      <w:r w:rsidRPr="006633B4">
        <w:rPr>
          <w:rFonts w:ascii="Times New Roman" w:hAnsi="Times New Roman"/>
          <w:b/>
          <w:sz w:val="20"/>
          <w:szCs w:val="20"/>
          <w:lang w:bidi="en-US"/>
        </w:rPr>
        <w:t xml:space="preserve">tandartiniai </w:t>
      </w:r>
      <w:r w:rsidR="006633B4" w:rsidRPr="006633B4">
        <w:rPr>
          <w:rFonts w:ascii="Times New Roman" w:hAnsi="Times New Roman"/>
          <w:b/>
          <w:sz w:val="20"/>
          <w:szCs w:val="20"/>
          <w:lang w:bidi="en-US"/>
        </w:rPr>
        <w:t xml:space="preserve">vyrų </w:t>
      </w:r>
      <w:r w:rsidRPr="006633B4">
        <w:rPr>
          <w:rFonts w:ascii="Times New Roman" w:hAnsi="Times New Roman"/>
          <w:b/>
          <w:sz w:val="20"/>
          <w:szCs w:val="20"/>
          <w:lang w:bidi="en-US"/>
        </w:rPr>
        <w:t>ūgiai</w:t>
      </w:r>
    </w:p>
    <w:tbl>
      <w:tblPr>
        <w:tblStyle w:val="Lentelstinklelis2"/>
        <w:tblW w:w="5044" w:type="pct"/>
        <w:tblCellMar>
          <w:left w:w="57" w:type="dxa"/>
          <w:right w:w="57" w:type="dxa"/>
        </w:tblCellMar>
        <w:tblLook w:val="04A0" w:firstRow="1" w:lastRow="0" w:firstColumn="1" w:lastColumn="0" w:noHBand="0" w:noVBand="1"/>
      </w:tblPr>
      <w:tblGrid>
        <w:gridCol w:w="1215"/>
        <w:gridCol w:w="1214"/>
        <w:gridCol w:w="1214"/>
        <w:gridCol w:w="1214"/>
        <w:gridCol w:w="1214"/>
        <w:gridCol w:w="1214"/>
        <w:gridCol w:w="1214"/>
        <w:gridCol w:w="1214"/>
      </w:tblGrid>
      <w:tr w:rsidR="00C61A16" w:rsidRPr="006633B4" w14:paraId="5C1D6695" w14:textId="77777777" w:rsidTr="00E749E0">
        <w:trPr>
          <w:trHeight w:val="227"/>
        </w:trPr>
        <w:tc>
          <w:tcPr>
            <w:tcW w:w="625" w:type="pct"/>
            <w:vAlign w:val="center"/>
          </w:tcPr>
          <w:p w14:paraId="5001A5C4" w14:textId="77777777" w:rsidR="00C61A16" w:rsidRPr="006633B4" w:rsidRDefault="00C61A16" w:rsidP="00E749E0">
            <w:pPr>
              <w:rPr>
                <w:rFonts w:ascii="Times New Roman" w:hAnsi="Times New Roman"/>
                <w:bCs/>
                <w:sz w:val="20"/>
              </w:rPr>
            </w:pPr>
            <w:r w:rsidRPr="006633B4">
              <w:rPr>
                <w:rFonts w:ascii="Times New Roman" w:hAnsi="Times New Roman"/>
                <w:sz w:val="20"/>
              </w:rPr>
              <w:t>Ūgis</w:t>
            </w:r>
          </w:p>
        </w:tc>
        <w:tc>
          <w:tcPr>
            <w:tcW w:w="625" w:type="pct"/>
            <w:vAlign w:val="center"/>
          </w:tcPr>
          <w:p w14:paraId="6A412C96" w14:textId="77777777" w:rsidR="00C61A16" w:rsidRPr="006633B4" w:rsidRDefault="00C61A16" w:rsidP="00E749E0">
            <w:pPr>
              <w:jc w:val="center"/>
              <w:rPr>
                <w:rFonts w:ascii="Times New Roman" w:hAnsi="Times New Roman"/>
                <w:bCs/>
                <w:sz w:val="20"/>
              </w:rPr>
            </w:pPr>
            <w:r w:rsidRPr="006633B4">
              <w:rPr>
                <w:rFonts w:ascii="Times New Roman" w:hAnsi="Times New Roman"/>
                <w:sz w:val="20"/>
              </w:rPr>
              <w:t>160</w:t>
            </w:r>
          </w:p>
        </w:tc>
        <w:tc>
          <w:tcPr>
            <w:tcW w:w="625" w:type="pct"/>
            <w:vAlign w:val="center"/>
          </w:tcPr>
          <w:p w14:paraId="61587545" w14:textId="77777777" w:rsidR="00C61A16" w:rsidRPr="006633B4" w:rsidRDefault="00C61A16" w:rsidP="00E749E0">
            <w:pPr>
              <w:jc w:val="center"/>
              <w:rPr>
                <w:rFonts w:ascii="Times New Roman" w:hAnsi="Times New Roman"/>
                <w:bCs/>
                <w:sz w:val="20"/>
              </w:rPr>
            </w:pPr>
            <w:r w:rsidRPr="006633B4">
              <w:rPr>
                <w:rFonts w:ascii="Times New Roman" w:hAnsi="Times New Roman"/>
                <w:sz w:val="20"/>
              </w:rPr>
              <w:t>168</w:t>
            </w:r>
          </w:p>
        </w:tc>
        <w:tc>
          <w:tcPr>
            <w:tcW w:w="625" w:type="pct"/>
            <w:vAlign w:val="center"/>
          </w:tcPr>
          <w:p w14:paraId="1997BECC" w14:textId="77777777" w:rsidR="00C61A16" w:rsidRPr="006633B4" w:rsidRDefault="00C61A16" w:rsidP="00E749E0">
            <w:pPr>
              <w:jc w:val="center"/>
              <w:rPr>
                <w:rFonts w:ascii="Times New Roman" w:hAnsi="Times New Roman"/>
                <w:bCs/>
                <w:sz w:val="20"/>
              </w:rPr>
            </w:pPr>
            <w:r w:rsidRPr="006633B4">
              <w:rPr>
                <w:rFonts w:ascii="Times New Roman" w:hAnsi="Times New Roman"/>
                <w:sz w:val="20"/>
              </w:rPr>
              <w:t>176</w:t>
            </w:r>
          </w:p>
        </w:tc>
        <w:tc>
          <w:tcPr>
            <w:tcW w:w="625" w:type="pct"/>
            <w:vAlign w:val="center"/>
          </w:tcPr>
          <w:p w14:paraId="6D7F4CB5" w14:textId="77777777" w:rsidR="00C61A16" w:rsidRPr="006633B4" w:rsidRDefault="00C61A16" w:rsidP="00E749E0">
            <w:pPr>
              <w:jc w:val="center"/>
              <w:rPr>
                <w:rFonts w:ascii="Times New Roman" w:hAnsi="Times New Roman"/>
                <w:bCs/>
                <w:sz w:val="20"/>
              </w:rPr>
            </w:pPr>
            <w:r w:rsidRPr="006633B4">
              <w:rPr>
                <w:rFonts w:ascii="Times New Roman" w:hAnsi="Times New Roman"/>
                <w:sz w:val="20"/>
              </w:rPr>
              <w:t>184</w:t>
            </w:r>
          </w:p>
        </w:tc>
        <w:tc>
          <w:tcPr>
            <w:tcW w:w="625" w:type="pct"/>
            <w:vAlign w:val="center"/>
          </w:tcPr>
          <w:p w14:paraId="47AEA939" w14:textId="77777777" w:rsidR="00C61A16" w:rsidRPr="006633B4" w:rsidRDefault="00C61A16" w:rsidP="00E749E0">
            <w:pPr>
              <w:jc w:val="center"/>
              <w:rPr>
                <w:rFonts w:ascii="Times New Roman" w:hAnsi="Times New Roman"/>
                <w:bCs/>
                <w:sz w:val="20"/>
              </w:rPr>
            </w:pPr>
            <w:r w:rsidRPr="006633B4">
              <w:rPr>
                <w:rFonts w:ascii="Times New Roman" w:hAnsi="Times New Roman"/>
                <w:sz w:val="20"/>
              </w:rPr>
              <w:t>192</w:t>
            </w:r>
          </w:p>
        </w:tc>
        <w:tc>
          <w:tcPr>
            <w:tcW w:w="625" w:type="pct"/>
            <w:vAlign w:val="center"/>
          </w:tcPr>
          <w:p w14:paraId="129ED816" w14:textId="77777777" w:rsidR="00C61A16" w:rsidRPr="006633B4" w:rsidRDefault="00C61A16" w:rsidP="00E749E0">
            <w:pPr>
              <w:jc w:val="center"/>
              <w:rPr>
                <w:rFonts w:ascii="Times New Roman" w:hAnsi="Times New Roman"/>
                <w:bCs/>
                <w:sz w:val="20"/>
              </w:rPr>
            </w:pPr>
            <w:r w:rsidRPr="006633B4">
              <w:rPr>
                <w:rFonts w:ascii="Times New Roman" w:hAnsi="Times New Roman"/>
                <w:sz w:val="20"/>
              </w:rPr>
              <w:t>200</w:t>
            </w:r>
          </w:p>
        </w:tc>
        <w:tc>
          <w:tcPr>
            <w:tcW w:w="625" w:type="pct"/>
            <w:vAlign w:val="center"/>
          </w:tcPr>
          <w:p w14:paraId="72D47870" w14:textId="77777777" w:rsidR="00C61A16" w:rsidRPr="006633B4" w:rsidRDefault="00C61A16" w:rsidP="00E749E0">
            <w:pPr>
              <w:jc w:val="center"/>
              <w:rPr>
                <w:rFonts w:ascii="Times New Roman" w:hAnsi="Times New Roman"/>
                <w:bCs/>
                <w:sz w:val="20"/>
              </w:rPr>
            </w:pPr>
            <w:r w:rsidRPr="006633B4">
              <w:rPr>
                <w:rFonts w:ascii="Times New Roman" w:hAnsi="Times New Roman"/>
                <w:sz w:val="20"/>
              </w:rPr>
              <w:t>208</w:t>
            </w:r>
          </w:p>
        </w:tc>
      </w:tr>
      <w:tr w:rsidR="00C61A16" w:rsidRPr="006633B4" w14:paraId="66911E3D" w14:textId="77777777" w:rsidTr="00E749E0">
        <w:trPr>
          <w:trHeight w:val="227"/>
        </w:trPr>
        <w:tc>
          <w:tcPr>
            <w:tcW w:w="625" w:type="pct"/>
            <w:vAlign w:val="center"/>
          </w:tcPr>
          <w:p w14:paraId="6EF552BE" w14:textId="77777777" w:rsidR="00C61A16" w:rsidRPr="006633B4" w:rsidRDefault="00C61A16" w:rsidP="00E749E0">
            <w:pPr>
              <w:rPr>
                <w:rFonts w:ascii="Times New Roman" w:hAnsi="Times New Roman"/>
                <w:bCs/>
                <w:sz w:val="20"/>
              </w:rPr>
            </w:pPr>
            <w:r w:rsidRPr="006633B4">
              <w:rPr>
                <w:rFonts w:ascii="Times New Roman" w:hAnsi="Times New Roman"/>
                <w:sz w:val="20"/>
              </w:rPr>
              <w:t>Ribos, cm</w:t>
            </w:r>
          </w:p>
        </w:tc>
        <w:tc>
          <w:tcPr>
            <w:tcW w:w="625" w:type="pct"/>
            <w:vAlign w:val="center"/>
          </w:tcPr>
          <w:p w14:paraId="54744373" w14:textId="77777777" w:rsidR="00C61A16" w:rsidRPr="006633B4" w:rsidRDefault="00C61A16" w:rsidP="00E749E0">
            <w:pPr>
              <w:jc w:val="center"/>
              <w:rPr>
                <w:rFonts w:ascii="Times New Roman" w:hAnsi="Times New Roman"/>
                <w:bCs/>
                <w:sz w:val="20"/>
              </w:rPr>
            </w:pPr>
            <w:r w:rsidRPr="006633B4">
              <w:rPr>
                <w:rFonts w:ascii="Times New Roman" w:hAnsi="Times New Roman"/>
                <w:sz w:val="20"/>
              </w:rPr>
              <w:t>156–164</w:t>
            </w:r>
          </w:p>
        </w:tc>
        <w:tc>
          <w:tcPr>
            <w:tcW w:w="625" w:type="pct"/>
            <w:vAlign w:val="center"/>
          </w:tcPr>
          <w:p w14:paraId="0B4C7982" w14:textId="77777777" w:rsidR="00C61A16" w:rsidRPr="006633B4" w:rsidRDefault="00C61A16" w:rsidP="00E749E0">
            <w:pPr>
              <w:jc w:val="center"/>
              <w:rPr>
                <w:rFonts w:ascii="Times New Roman" w:hAnsi="Times New Roman"/>
                <w:bCs/>
                <w:sz w:val="20"/>
              </w:rPr>
            </w:pPr>
            <w:r w:rsidRPr="006633B4">
              <w:rPr>
                <w:rFonts w:ascii="Times New Roman" w:hAnsi="Times New Roman"/>
                <w:sz w:val="20"/>
              </w:rPr>
              <w:t>164–172</w:t>
            </w:r>
          </w:p>
        </w:tc>
        <w:tc>
          <w:tcPr>
            <w:tcW w:w="625" w:type="pct"/>
            <w:vAlign w:val="center"/>
          </w:tcPr>
          <w:p w14:paraId="0FDE24D4" w14:textId="77777777" w:rsidR="00C61A16" w:rsidRPr="006633B4" w:rsidRDefault="00C61A16" w:rsidP="00E749E0">
            <w:pPr>
              <w:jc w:val="center"/>
              <w:rPr>
                <w:rFonts w:ascii="Times New Roman" w:hAnsi="Times New Roman"/>
                <w:bCs/>
                <w:sz w:val="20"/>
              </w:rPr>
            </w:pPr>
            <w:r w:rsidRPr="006633B4">
              <w:rPr>
                <w:rFonts w:ascii="Times New Roman" w:hAnsi="Times New Roman"/>
                <w:sz w:val="20"/>
              </w:rPr>
              <w:t>172–180</w:t>
            </w:r>
          </w:p>
        </w:tc>
        <w:tc>
          <w:tcPr>
            <w:tcW w:w="625" w:type="pct"/>
            <w:vAlign w:val="center"/>
          </w:tcPr>
          <w:p w14:paraId="5837A01F" w14:textId="77777777" w:rsidR="00C61A16" w:rsidRPr="006633B4" w:rsidRDefault="00C61A16" w:rsidP="00E749E0">
            <w:pPr>
              <w:jc w:val="center"/>
              <w:rPr>
                <w:rFonts w:ascii="Times New Roman" w:hAnsi="Times New Roman"/>
                <w:bCs/>
                <w:sz w:val="20"/>
              </w:rPr>
            </w:pPr>
            <w:r w:rsidRPr="006633B4">
              <w:rPr>
                <w:rFonts w:ascii="Times New Roman" w:hAnsi="Times New Roman"/>
                <w:sz w:val="20"/>
              </w:rPr>
              <w:t>180–188</w:t>
            </w:r>
          </w:p>
        </w:tc>
        <w:tc>
          <w:tcPr>
            <w:tcW w:w="625" w:type="pct"/>
            <w:vAlign w:val="center"/>
          </w:tcPr>
          <w:p w14:paraId="6906AD8F" w14:textId="77777777" w:rsidR="00C61A16" w:rsidRPr="006633B4" w:rsidRDefault="00C61A16" w:rsidP="00E749E0">
            <w:pPr>
              <w:jc w:val="center"/>
              <w:rPr>
                <w:rFonts w:ascii="Times New Roman" w:hAnsi="Times New Roman"/>
                <w:bCs/>
                <w:sz w:val="20"/>
              </w:rPr>
            </w:pPr>
            <w:r w:rsidRPr="006633B4">
              <w:rPr>
                <w:rFonts w:ascii="Times New Roman" w:hAnsi="Times New Roman"/>
                <w:sz w:val="20"/>
              </w:rPr>
              <w:t>188–196</w:t>
            </w:r>
          </w:p>
        </w:tc>
        <w:tc>
          <w:tcPr>
            <w:tcW w:w="625" w:type="pct"/>
            <w:vAlign w:val="center"/>
          </w:tcPr>
          <w:p w14:paraId="403D4128" w14:textId="77777777" w:rsidR="00C61A16" w:rsidRPr="006633B4" w:rsidRDefault="00C61A16" w:rsidP="00E749E0">
            <w:pPr>
              <w:jc w:val="center"/>
              <w:rPr>
                <w:rFonts w:ascii="Times New Roman" w:hAnsi="Times New Roman"/>
                <w:bCs/>
                <w:sz w:val="20"/>
              </w:rPr>
            </w:pPr>
            <w:r w:rsidRPr="006633B4">
              <w:rPr>
                <w:rFonts w:ascii="Times New Roman" w:hAnsi="Times New Roman"/>
                <w:sz w:val="20"/>
              </w:rPr>
              <w:t>196–204</w:t>
            </w:r>
          </w:p>
        </w:tc>
        <w:tc>
          <w:tcPr>
            <w:tcW w:w="625" w:type="pct"/>
            <w:vAlign w:val="center"/>
          </w:tcPr>
          <w:p w14:paraId="08F97F31" w14:textId="77777777" w:rsidR="00C61A16" w:rsidRPr="006633B4" w:rsidRDefault="00C61A16" w:rsidP="00E749E0">
            <w:pPr>
              <w:jc w:val="center"/>
              <w:rPr>
                <w:rFonts w:ascii="Times New Roman" w:hAnsi="Times New Roman"/>
                <w:bCs/>
                <w:sz w:val="20"/>
              </w:rPr>
            </w:pPr>
            <w:r w:rsidRPr="006633B4">
              <w:rPr>
                <w:rFonts w:ascii="Times New Roman" w:hAnsi="Times New Roman"/>
                <w:sz w:val="20"/>
              </w:rPr>
              <w:t>204–212</w:t>
            </w:r>
          </w:p>
        </w:tc>
      </w:tr>
    </w:tbl>
    <w:p w14:paraId="68420723" w14:textId="22DF3D2B" w:rsidR="00C61A16" w:rsidRDefault="00C61A16" w:rsidP="006633B4">
      <w:pPr>
        <w:pStyle w:val="Sraopastraipa"/>
        <w:shd w:val="clear" w:color="auto" w:fill="FFFFFF" w:themeFill="background1"/>
        <w:spacing w:before="240" w:after="240"/>
        <w:ind w:left="0"/>
        <w:jc w:val="center"/>
        <w:rPr>
          <w:rFonts w:ascii="Times New Roman" w:hAnsi="Times New Roman"/>
          <w:b/>
          <w:sz w:val="20"/>
          <w:szCs w:val="20"/>
        </w:rPr>
      </w:pPr>
      <w:r w:rsidRPr="006633B4">
        <w:rPr>
          <w:rFonts w:ascii="Times New Roman" w:hAnsi="Times New Roman"/>
          <w:b/>
          <w:sz w:val="20"/>
          <w:szCs w:val="20"/>
        </w:rPr>
        <w:t>2 lentelė. Standartiniai vyrų</w:t>
      </w:r>
      <w:r w:rsidR="006633B4" w:rsidRPr="006633B4">
        <w:rPr>
          <w:rFonts w:ascii="Times New Roman" w:hAnsi="Times New Roman"/>
          <w:b/>
          <w:sz w:val="20"/>
          <w:szCs w:val="20"/>
        </w:rPr>
        <w:t xml:space="preserve"> </w:t>
      </w:r>
      <w:r w:rsidRPr="006633B4">
        <w:rPr>
          <w:rFonts w:ascii="Times New Roman" w:hAnsi="Times New Roman"/>
          <w:b/>
          <w:sz w:val="20"/>
          <w:szCs w:val="20"/>
        </w:rPr>
        <w:t>dydžiai</w:t>
      </w:r>
    </w:p>
    <w:tbl>
      <w:tblPr>
        <w:tblW w:w="9858" w:type="dxa"/>
        <w:jc w:val="center"/>
        <w:tblLayout w:type="fixed"/>
        <w:tblCellMar>
          <w:left w:w="57" w:type="dxa"/>
          <w:right w:w="57" w:type="dxa"/>
        </w:tblCellMar>
        <w:tblLook w:val="0000" w:firstRow="0" w:lastRow="0" w:firstColumn="0" w:lastColumn="0" w:noHBand="0" w:noVBand="0"/>
      </w:tblPr>
      <w:tblGrid>
        <w:gridCol w:w="2662"/>
        <w:gridCol w:w="899"/>
        <w:gridCol w:w="900"/>
        <w:gridCol w:w="899"/>
        <w:gridCol w:w="900"/>
        <w:gridCol w:w="899"/>
        <w:gridCol w:w="900"/>
        <w:gridCol w:w="899"/>
        <w:gridCol w:w="900"/>
      </w:tblGrid>
      <w:tr w:rsidR="00361B2F" w:rsidRPr="009D1EBD" w14:paraId="31D62C0F" w14:textId="77777777" w:rsidTr="000462BF">
        <w:trPr>
          <w:trHeight w:val="283"/>
          <w:jc w:val="center"/>
        </w:trPr>
        <w:tc>
          <w:tcPr>
            <w:tcW w:w="2662" w:type="dxa"/>
            <w:tcBorders>
              <w:top w:val="single" w:sz="4" w:space="0" w:color="000000"/>
              <w:left w:val="single" w:sz="4" w:space="0" w:color="000000"/>
              <w:bottom w:val="single" w:sz="4" w:space="0" w:color="000000"/>
            </w:tcBorders>
            <w:vAlign w:val="center"/>
          </w:tcPr>
          <w:p w14:paraId="4E01868A" w14:textId="77777777" w:rsidR="00361B2F" w:rsidRPr="009D1EBD" w:rsidRDefault="00361B2F" w:rsidP="000462BF">
            <w:pPr>
              <w:pStyle w:val="Betarp"/>
              <w:rPr>
                <w:rFonts w:cs="Times New Roman"/>
                <w:sz w:val="20"/>
              </w:rPr>
            </w:pPr>
            <w:r w:rsidRPr="009D1EBD">
              <w:rPr>
                <w:rFonts w:cs="Times New Roman"/>
                <w:sz w:val="20"/>
              </w:rPr>
              <w:t>Dydis (raidinis kodas)</w:t>
            </w:r>
          </w:p>
        </w:tc>
        <w:tc>
          <w:tcPr>
            <w:tcW w:w="899" w:type="dxa"/>
            <w:tcBorders>
              <w:top w:val="single" w:sz="4" w:space="0" w:color="000000"/>
              <w:left w:val="single" w:sz="4" w:space="0" w:color="000000"/>
              <w:bottom w:val="single" w:sz="4" w:space="0" w:color="000000"/>
            </w:tcBorders>
            <w:vAlign w:val="center"/>
          </w:tcPr>
          <w:p w14:paraId="2B932DE2" w14:textId="77777777" w:rsidR="00361B2F" w:rsidRPr="009D1EBD" w:rsidRDefault="00361B2F" w:rsidP="000462BF">
            <w:pPr>
              <w:pStyle w:val="Betarp"/>
              <w:jc w:val="center"/>
              <w:rPr>
                <w:rFonts w:cs="Times New Roman"/>
                <w:sz w:val="20"/>
              </w:rPr>
            </w:pPr>
            <w:r w:rsidRPr="009D1EBD">
              <w:rPr>
                <w:rFonts w:cs="Times New Roman"/>
                <w:sz w:val="20"/>
              </w:rPr>
              <w:t>XXS</w:t>
            </w:r>
          </w:p>
        </w:tc>
        <w:tc>
          <w:tcPr>
            <w:tcW w:w="900" w:type="dxa"/>
            <w:tcBorders>
              <w:top w:val="single" w:sz="4" w:space="0" w:color="000000"/>
              <w:left w:val="single" w:sz="4" w:space="0" w:color="000000"/>
              <w:bottom w:val="single" w:sz="4" w:space="0" w:color="000000"/>
            </w:tcBorders>
            <w:vAlign w:val="center"/>
          </w:tcPr>
          <w:p w14:paraId="4853F119" w14:textId="77777777" w:rsidR="00361B2F" w:rsidRPr="009D1EBD" w:rsidRDefault="00361B2F" w:rsidP="000462BF">
            <w:pPr>
              <w:pStyle w:val="Betarp"/>
              <w:jc w:val="center"/>
              <w:rPr>
                <w:rFonts w:cs="Times New Roman"/>
                <w:sz w:val="20"/>
              </w:rPr>
            </w:pPr>
            <w:r w:rsidRPr="009D1EBD">
              <w:rPr>
                <w:rFonts w:cs="Times New Roman"/>
                <w:sz w:val="20"/>
              </w:rPr>
              <w:t>XS</w:t>
            </w:r>
          </w:p>
        </w:tc>
        <w:tc>
          <w:tcPr>
            <w:tcW w:w="899" w:type="dxa"/>
            <w:tcBorders>
              <w:top w:val="single" w:sz="4" w:space="0" w:color="000000"/>
              <w:left w:val="single" w:sz="4" w:space="0" w:color="000000"/>
              <w:bottom w:val="single" w:sz="4" w:space="0" w:color="000000"/>
            </w:tcBorders>
            <w:vAlign w:val="center"/>
          </w:tcPr>
          <w:p w14:paraId="5755162F" w14:textId="77777777" w:rsidR="00361B2F" w:rsidRPr="009D1EBD" w:rsidRDefault="00361B2F" w:rsidP="000462BF">
            <w:pPr>
              <w:pStyle w:val="Betarp"/>
              <w:jc w:val="center"/>
              <w:rPr>
                <w:rFonts w:cs="Times New Roman"/>
                <w:sz w:val="20"/>
              </w:rPr>
            </w:pPr>
            <w:r w:rsidRPr="009D1EBD">
              <w:rPr>
                <w:rFonts w:cs="Times New Roman"/>
                <w:sz w:val="20"/>
              </w:rPr>
              <w:t>S</w:t>
            </w:r>
          </w:p>
        </w:tc>
        <w:tc>
          <w:tcPr>
            <w:tcW w:w="900" w:type="dxa"/>
            <w:tcBorders>
              <w:top w:val="single" w:sz="4" w:space="0" w:color="000000"/>
              <w:left w:val="single" w:sz="4" w:space="0" w:color="000000"/>
              <w:bottom w:val="single" w:sz="4" w:space="0" w:color="000000"/>
            </w:tcBorders>
            <w:vAlign w:val="center"/>
          </w:tcPr>
          <w:p w14:paraId="7640FB90" w14:textId="77777777" w:rsidR="00361B2F" w:rsidRPr="009D1EBD" w:rsidRDefault="00361B2F" w:rsidP="000462BF">
            <w:pPr>
              <w:pStyle w:val="Betarp"/>
              <w:jc w:val="center"/>
              <w:rPr>
                <w:rFonts w:cs="Times New Roman"/>
                <w:sz w:val="20"/>
              </w:rPr>
            </w:pPr>
            <w:r w:rsidRPr="009D1EBD">
              <w:rPr>
                <w:rFonts w:cs="Times New Roman"/>
                <w:sz w:val="20"/>
              </w:rPr>
              <w:t>M</w:t>
            </w:r>
          </w:p>
        </w:tc>
        <w:tc>
          <w:tcPr>
            <w:tcW w:w="899" w:type="dxa"/>
            <w:tcBorders>
              <w:top w:val="single" w:sz="4" w:space="0" w:color="000000"/>
              <w:left w:val="single" w:sz="4" w:space="0" w:color="000000"/>
              <w:bottom w:val="single" w:sz="4" w:space="0" w:color="000000"/>
            </w:tcBorders>
            <w:vAlign w:val="center"/>
          </w:tcPr>
          <w:p w14:paraId="35FFB222" w14:textId="77777777" w:rsidR="00361B2F" w:rsidRPr="009D1EBD" w:rsidRDefault="00361B2F" w:rsidP="000462BF">
            <w:pPr>
              <w:pStyle w:val="Betarp"/>
              <w:jc w:val="center"/>
              <w:rPr>
                <w:rFonts w:cs="Times New Roman"/>
                <w:sz w:val="20"/>
              </w:rPr>
            </w:pPr>
            <w:r w:rsidRPr="009D1EBD">
              <w:rPr>
                <w:rFonts w:cs="Times New Roman"/>
                <w:sz w:val="20"/>
              </w:rPr>
              <w:t>L</w:t>
            </w:r>
          </w:p>
        </w:tc>
        <w:tc>
          <w:tcPr>
            <w:tcW w:w="900" w:type="dxa"/>
            <w:tcBorders>
              <w:top w:val="single" w:sz="4" w:space="0" w:color="000000"/>
              <w:left w:val="single" w:sz="4" w:space="0" w:color="000000"/>
              <w:bottom w:val="single" w:sz="4" w:space="0" w:color="000000"/>
            </w:tcBorders>
            <w:vAlign w:val="center"/>
          </w:tcPr>
          <w:p w14:paraId="2D618EB4" w14:textId="77777777" w:rsidR="00361B2F" w:rsidRPr="009D1EBD" w:rsidRDefault="00361B2F" w:rsidP="000462BF">
            <w:pPr>
              <w:pStyle w:val="Betarp"/>
              <w:jc w:val="center"/>
              <w:rPr>
                <w:rFonts w:cs="Times New Roman"/>
                <w:sz w:val="20"/>
              </w:rPr>
            </w:pPr>
            <w:r w:rsidRPr="009D1EBD">
              <w:rPr>
                <w:rFonts w:cs="Times New Roman"/>
                <w:sz w:val="20"/>
              </w:rPr>
              <w:t>XL</w:t>
            </w:r>
          </w:p>
        </w:tc>
        <w:tc>
          <w:tcPr>
            <w:tcW w:w="899" w:type="dxa"/>
            <w:tcBorders>
              <w:top w:val="single" w:sz="4" w:space="0" w:color="000000"/>
              <w:left w:val="single" w:sz="4" w:space="0" w:color="000000"/>
              <w:bottom w:val="single" w:sz="4" w:space="0" w:color="000000"/>
            </w:tcBorders>
            <w:vAlign w:val="center"/>
          </w:tcPr>
          <w:p w14:paraId="12AC6CC1" w14:textId="77777777" w:rsidR="00361B2F" w:rsidRPr="009D1EBD" w:rsidRDefault="00361B2F" w:rsidP="000462BF">
            <w:pPr>
              <w:pStyle w:val="Betarp"/>
              <w:jc w:val="center"/>
              <w:rPr>
                <w:rFonts w:cs="Times New Roman"/>
                <w:sz w:val="20"/>
              </w:rPr>
            </w:pPr>
            <w:r w:rsidRPr="009D1EBD">
              <w:rPr>
                <w:rFonts w:cs="Times New Roman"/>
                <w:sz w:val="20"/>
              </w:rPr>
              <w:t>XXL</w:t>
            </w:r>
          </w:p>
        </w:tc>
        <w:tc>
          <w:tcPr>
            <w:tcW w:w="900" w:type="dxa"/>
            <w:tcBorders>
              <w:top w:val="single" w:sz="4" w:space="0" w:color="000000"/>
              <w:left w:val="single" w:sz="4" w:space="0" w:color="000000"/>
              <w:bottom w:val="single" w:sz="4" w:space="0" w:color="000000"/>
              <w:right w:val="single" w:sz="4" w:space="0" w:color="000000"/>
            </w:tcBorders>
            <w:vAlign w:val="center"/>
          </w:tcPr>
          <w:p w14:paraId="7BD4E806" w14:textId="77777777" w:rsidR="00361B2F" w:rsidRPr="009D1EBD" w:rsidRDefault="00361B2F" w:rsidP="000462BF">
            <w:pPr>
              <w:pStyle w:val="Betarp"/>
              <w:jc w:val="center"/>
              <w:rPr>
                <w:rFonts w:cs="Times New Roman"/>
                <w:sz w:val="20"/>
              </w:rPr>
            </w:pPr>
            <w:r w:rsidRPr="009D1EBD">
              <w:rPr>
                <w:rFonts w:cs="Times New Roman"/>
                <w:sz w:val="20"/>
              </w:rPr>
              <w:t>3XL</w:t>
            </w:r>
          </w:p>
        </w:tc>
      </w:tr>
      <w:tr w:rsidR="00361B2F" w:rsidRPr="009D1EBD" w14:paraId="4AA44DE7" w14:textId="77777777" w:rsidTr="000462BF">
        <w:trPr>
          <w:trHeight w:val="283"/>
          <w:jc w:val="center"/>
        </w:trPr>
        <w:tc>
          <w:tcPr>
            <w:tcW w:w="2662" w:type="dxa"/>
            <w:tcBorders>
              <w:top w:val="single" w:sz="4" w:space="0" w:color="000000"/>
              <w:left w:val="single" w:sz="4" w:space="0" w:color="000000"/>
              <w:bottom w:val="single" w:sz="4" w:space="0" w:color="000000"/>
            </w:tcBorders>
            <w:vAlign w:val="center"/>
          </w:tcPr>
          <w:p w14:paraId="00651B49" w14:textId="77777777" w:rsidR="00361B2F" w:rsidRPr="009D1EBD" w:rsidRDefault="00361B2F" w:rsidP="000462BF">
            <w:pPr>
              <w:pStyle w:val="Betarp"/>
              <w:rPr>
                <w:rFonts w:cs="Times New Roman"/>
                <w:sz w:val="20"/>
              </w:rPr>
            </w:pPr>
            <w:r w:rsidRPr="009D1EBD">
              <w:rPr>
                <w:rFonts w:cs="Times New Roman"/>
                <w:sz w:val="20"/>
              </w:rPr>
              <w:t>Krūtinės apimties ribos, cm</w:t>
            </w:r>
          </w:p>
        </w:tc>
        <w:tc>
          <w:tcPr>
            <w:tcW w:w="899" w:type="dxa"/>
            <w:tcBorders>
              <w:top w:val="single" w:sz="4" w:space="0" w:color="000000"/>
              <w:left w:val="single" w:sz="4" w:space="0" w:color="000000"/>
              <w:bottom w:val="single" w:sz="4" w:space="0" w:color="000000"/>
            </w:tcBorders>
            <w:vAlign w:val="center"/>
          </w:tcPr>
          <w:p w14:paraId="41D47F35" w14:textId="77777777" w:rsidR="00361B2F" w:rsidRPr="009D1EBD" w:rsidRDefault="00361B2F" w:rsidP="000462BF">
            <w:pPr>
              <w:pStyle w:val="Betarp"/>
              <w:jc w:val="center"/>
              <w:rPr>
                <w:rFonts w:cs="Times New Roman"/>
                <w:sz w:val="20"/>
              </w:rPr>
            </w:pPr>
            <w:r w:rsidRPr="009D1EBD">
              <w:rPr>
                <w:rFonts w:cs="Times New Roman"/>
                <w:sz w:val="20"/>
              </w:rPr>
              <w:t>70–78</w:t>
            </w:r>
          </w:p>
        </w:tc>
        <w:tc>
          <w:tcPr>
            <w:tcW w:w="900" w:type="dxa"/>
            <w:tcBorders>
              <w:top w:val="single" w:sz="4" w:space="0" w:color="000000"/>
              <w:left w:val="single" w:sz="4" w:space="0" w:color="000000"/>
              <w:bottom w:val="single" w:sz="4" w:space="0" w:color="000000"/>
            </w:tcBorders>
            <w:vAlign w:val="center"/>
          </w:tcPr>
          <w:p w14:paraId="1020FD3C" w14:textId="77777777" w:rsidR="00361B2F" w:rsidRPr="009D1EBD" w:rsidRDefault="00361B2F" w:rsidP="000462BF">
            <w:pPr>
              <w:pStyle w:val="Betarp"/>
              <w:jc w:val="center"/>
              <w:rPr>
                <w:rFonts w:cs="Times New Roman"/>
                <w:sz w:val="20"/>
              </w:rPr>
            </w:pPr>
            <w:r w:rsidRPr="009D1EBD">
              <w:rPr>
                <w:rFonts w:cs="Times New Roman"/>
                <w:sz w:val="20"/>
              </w:rPr>
              <w:t>78–86</w:t>
            </w:r>
          </w:p>
        </w:tc>
        <w:tc>
          <w:tcPr>
            <w:tcW w:w="899" w:type="dxa"/>
            <w:tcBorders>
              <w:top w:val="single" w:sz="4" w:space="0" w:color="000000"/>
              <w:left w:val="single" w:sz="4" w:space="0" w:color="000000"/>
              <w:bottom w:val="single" w:sz="4" w:space="0" w:color="000000"/>
            </w:tcBorders>
            <w:vAlign w:val="center"/>
          </w:tcPr>
          <w:p w14:paraId="5C9F94A7" w14:textId="77777777" w:rsidR="00361B2F" w:rsidRPr="009D1EBD" w:rsidRDefault="00361B2F" w:rsidP="000462BF">
            <w:pPr>
              <w:pStyle w:val="Betarp"/>
              <w:jc w:val="center"/>
              <w:rPr>
                <w:rFonts w:cs="Times New Roman"/>
                <w:sz w:val="20"/>
              </w:rPr>
            </w:pPr>
            <w:r w:rsidRPr="009D1EBD">
              <w:rPr>
                <w:rFonts w:cs="Times New Roman"/>
                <w:sz w:val="20"/>
              </w:rPr>
              <w:t>86–94</w:t>
            </w:r>
          </w:p>
        </w:tc>
        <w:tc>
          <w:tcPr>
            <w:tcW w:w="900" w:type="dxa"/>
            <w:tcBorders>
              <w:top w:val="single" w:sz="4" w:space="0" w:color="000000"/>
              <w:left w:val="single" w:sz="4" w:space="0" w:color="000000"/>
              <w:bottom w:val="single" w:sz="4" w:space="0" w:color="000000"/>
            </w:tcBorders>
            <w:vAlign w:val="center"/>
          </w:tcPr>
          <w:p w14:paraId="7116AACC" w14:textId="77777777" w:rsidR="00361B2F" w:rsidRPr="009D1EBD" w:rsidRDefault="00361B2F" w:rsidP="000462BF">
            <w:pPr>
              <w:pStyle w:val="Betarp"/>
              <w:jc w:val="center"/>
              <w:rPr>
                <w:rFonts w:cs="Times New Roman"/>
                <w:sz w:val="20"/>
              </w:rPr>
            </w:pPr>
            <w:r w:rsidRPr="009D1EBD">
              <w:rPr>
                <w:rFonts w:cs="Times New Roman"/>
                <w:sz w:val="20"/>
              </w:rPr>
              <w:t>94–102</w:t>
            </w:r>
          </w:p>
        </w:tc>
        <w:tc>
          <w:tcPr>
            <w:tcW w:w="899" w:type="dxa"/>
            <w:tcBorders>
              <w:top w:val="single" w:sz="4" w:space="0" w:color="000000"/>
              <w:left w:val="single" w:sz="4" w:space="0" w:color="000000"/>
              <w:bottom w:val="single" w:sz="4" w:space="0" w:color="000000"/>
            </w:tcBorders>
            <w:vAlign w:val="center"/>
          </w:tcPr>
          <w:p w14:paraId="0DA3560A" w14:textId="77777777" w:rsidR="00361B2F" w:rsidRPr="009D1EBD" w:rsidRDefault="00361B2F" w:rsidP="000462BF">
            <w:pPr>
              <w:pStyle w:val="Betarp"/>
              <w:jc w:val="center"/>
              <w:rPr>
                <w:rFonts w:cs="Times New Roman"/>
                <w:sz w:val="20"/>
              </w:rPr>
            </w:pPr>
            <w:r w:rsidRPr="009D1EBD">
              <w:rPr>
                <w:rFonts w:cs="Times New Roman"/>
                <w:sz w:val="20"/>
              </w:rPr>
              <w:t>102–110</w:t>
            </w:r>
          </w:p>
        </w:tc>
        <w:tc>
          <w:tcPr>
            <w:tcW w:w="900" w:type="dxa"/>
            <w:tcBorders>
              <w:top w:val="single" w:sz="4" w:space="0" w:color="000000"/>
              <w:left w:val="single" w:sz="4" w:space="0" w:color="000000"/>
              <w:bottom w:val="single" w:sz="4" w:space="0" w:color="000000"/>
            </w:tcBorders>
            <w:vAlign w:val="center"/>
          </w:tcPr>
          <w:p w14:paraId="4E286FE9" w14:textId="77777777" w:rsidR="00361B2F" w:rsidRPr="009D1EBD" w:rsidRDefault="00361B2F" w:rsidP="000462BF">
            <w:pPr>
              <w:pStyle w:val="Betarp"/>
              <w:jc w:val="center"/>
              <w:rPr>
                <w:rFonts w:cs="Times New Roman"/>
                <w:sz w:val="20"/>
              </w:rPr>
            </w:pPr>
            <w:r w:rsidRPr="009D1EBD">
              <w:rPr>
                <w:rFonts w:cs="Times New Roman"/>
                <w:sz w:val="20"/>
              </w:rPr>
              <w:t>110–118</w:t>
            </w:r>
          </w:p>
        </w:tc>
        <w:tc>
          <w:tcPr>
            <w:tcW w:w="899" w:type="dxa"/>
            <w:tcBorders>
              <w:top w:val="single" w:sz="4" w:space="0" w:color="000000"/>
              <w:left w:val="single" w:sz="4" w:space="0" w:color="000000"/>
              <w:bottom w:val="single" w:sz="4" w:space="0" w:color="000000"/>
            </w:tcBorders>
            <w:vAlign w:val="center"/>
          </w:tcPr>
          <w:p w14:paraId="005A12EB" w14:textId="77777777" w:rsidR="00361B2F" w:rsidRPr="009D1EBD" w:rsidRDefault="00361B2F" w:rsidP="000462BF">
            <w:pPr>
              <w:pStyle w:val="Betarp"/>
              <w:jc w:val="center"/>
              <w:rPr>
                <w:rFonts w:cs="Times New Roman"/>
                <w:sz w:val="20"/>
              </w:rPr>
            </w:pPr>
            <w:r w:rsidRPr="009D1EBD">
              <w:rPr>
                <w:rFonts w:cs="Times New Roman"/>
                <w:sz w:val="20"/>
              </w:rPr>
              <w:t>118–126</w:t>
            </w:r>
          </w:p>
        </w:tc>
        <w:tc>
          <w:tcPr>
            <w:tcW w:w="900" w:type="dxa"/>
            <w:tcBorders>
              <w:top w:val="single" w:sz="4" w:space="0" w:color="000000"/>
              <w:left w:val="single" w:sz="4" w:space="0" w:color="000000"/>
              <w:bottom w:val="single" w:sz="4" w:space="0" w:color="000000"/>
              <w:right w:val="single" w:sz="4" w:space="0" w:color="000000"/>
            </w:tcBorders>
            <w:vAlign w:val="center"/>
          </w:tcPr>
          <w:p w14:paraId="1A94699C" w14:textId="77777777" w:rsidR="00361B2F" w:rsidRPr="009D1EBD" w:rsidRDefault="00361B2F" w:rsidP="000462BF">
            <w:pPr>
              <w:pStyle w:val="Betarp"/>
              <w:jc w:val="center"/>
              <w:rPr>
                <w:rFonts w:cs="Times New Roman"/>
                <w:sz w:val="20"/>
              </w:rPr>
            </w:pPr>
            <w:r w:rsidRPr="009D1EBD">
              <w:rPr>
                <w:rFonts w:cs="Times New Roman"/>
                <w:sz w:val="20"/>
              </w:rPr>
              <w:t>126–138</w:t>
            </w:r>
          </w:p>
        </w:tc>
      </w:tr>
      <w:tr w:rsidR="00361B2F" w:rsidRPr="009D1EBD" w14:paraId="2156BDBC" w14:textId="77777777" w:rsidTr="000462BF">
        <w:trPr>
          <w:trHeight w:val="283"/>
          <w:jc w:val="center"/>
        </w:trPr>
        <w:tc>
          <w:tcPr>
            <w:tcW w:w="2662" w:type="dxa"/>
            <w:tcBorders>
              <w:top w:val="single" w:sz="4" w:space="0" w:color="000000"/>
              <w:left w:val="single" w:sz="4" w:space="0" w:color="000000"/>
              <w:bottom w:val="single" w:sz="4" w:space="0" w:color="000000"/>
            </w:tcBorders>
            <w:vAlign w:val="center"/>
          </w:tcPr>
          <w:p w14:paraId="1C4D8306" w14:textId="77777777" w:rsidR="00361B2F" w:rsidRPr="009D1EBD" w:rsidRDefault="00361B2F" w:rsidP="000462BF">
            <w:pPr>
              <w:pStyle w:val="Betarp"/>
              <w:rPr>
                <w:rFonts w:cs="Times New Roman"/>
                <w:sz w:val="20"/>
              </w:rPr>
            </w:pPr>
            <w:r w:rsidRPr="009D1EBD">
              <w:rPr>
                <w:rFonts w:cs="Times New Roman"/>
                <w:sz w:val="20"/>
              </w:rPr>
              <w:t>Juosmens apimties ribos, cm</w:t>
            </w:r>
          </w:p>
        </w:tc>
        <w:tc>
          <w:tcPr>
            <w:tcW w:w="899" w:type="dxa"/>
            <w:tcBorders>
              <w:top w:val="single" w:sz="4" w:space="0" w:color="000000"/>
              <w:left w:val="single" w:sz="4" w:space="0" w:color="000000"/>
              <w:bottom w:val="single" w:sz="4" w:space="0" w:color="000000"/>
            </w:tcBorders>
            <w:vAlign w:val="center"/>
          </w:tcPr>
          <w:p w14:paraId="64A83CA4" w14:textId="77777777" w:rsidR="00361B2F" w:rsidRPr="009D1EBD" w:rsidRDefault="00361B2F" w:rsidP="000462BF">
            <w:pPr>
              <w:pStyle w:val="Betarp"/>
              <w:jc w:val="center"/>
              <w:rPr>
                <w:rFonts w:cs="Times New Roman"/>
                <w:sz w:val="20"/>
              </w:rPr>
            </w:pPr>
            <w:r w:rsidRPr="009D1EBD">
              <w:rPr>
                <w:rFonts w:cs="Times New Roman"/>
                <w:sz w:val="20"/>
                <w:lang w:eastAsia="lt-LT"/>
              </w:rPr>
              <w:t>58–66</w:t>
            </w:r>
          </w:p>
        </w:tc>
        <w:tc>
          <w:tcPr>
            <w:tcW w:w="900" w:type="dxa"/>
            <w:tcBorders>
              <w:top w:val="single" w:sz="4" w:space="0" w:color="000000"/>
              <w:left w:val="single" w:sz="4" w:space="0" w:color="000000"/>
              <w:bottom w:val="single" w:sz="4" w:space="0" w:color="000000"/>
            </w:tcBorders>
            <w:vAlign w:val="center"/>
          </w:tcPr>
          <w:p w14:paraId="252B5A03" w14:textId="77777777" w:rsidR="00361B2F" w:rsidRPr="009D1EBD" w:rsidRDefault="00361B2F" w:rsidP="000462BF">
            <w:pPr>
              <w:pStyle w:val="Betarp"/>
              <w:jc w:val="center"/>
              <w:rPr>
                <w:rFonts w:cs="Times New Roman"/>
                <w:sz w:val="20"/>
              </w:rPr>
            </w:pPr>
            <w:r w:rsidRPr="009D1EBD">
              <w:rPr>
                <w:rFonts w:cs="Times New Roman"/>
                <w:sz w:val="20"/>
                <w:lang w:eastAsia="lt-LT"/>
              </w:rPr>
              <w:t>66</w:t>
            </w:r>
            <w:r w:rsidRPr="009D1EBD">
              <w:rPr>
                <w:rFonts w:cs="Times New Roman"/>
                <w:sz w:val="20"/>
              </w:rPr>
              <w:t>–</w:t>
            </w:r>
            <w:r w:rsidRPr="009D1EBD">
              <w:rPr>
                <w:rFonts w:cs="Times New Roman"/>
                <w:sz w:val="20"/>
                <w:lang w:eastAsia="lt-LT"/>
              </w:rPr>
              <w:t>74</w:t>
            </w:r>
          </w:p>
        </w:tc>
        <w:tc>
          <w:tcPr>
            <w:tcW w:w="899" w:type="dxa"/>
            <w:tcBorders>
              <w:top w:val="single" w:sz="4" w:space="0" w:color="000000"/>
              <w:left w:val="single" w:sz="4" w:space="0" w:color="000000"/>
              <w:bottom w:val="single" w:sz="4" w:space="0" w:color="000000"/>
            </w:tcBorders>
            <w:vAlign w:val="center"/>
          </w:tcPr>
          <w:p w14:paraId="0B28F74A" w14:textId="77777777" w:rsidR="00361B2F" w:rsidRPr="009D1EBD" w:rsidRDefault="00361B2F" w:rsidP="000462BF">
            <w:pPr>
              <w:pStyle w:val="Betarp"/>
              <w:jc w:val="center"/>
              <w:rPr>
                <w:rFonts w:cs="Times New Roman"/>
                <w:sz w:val="20"/>
              </w:rPr>
            </w:pPr>
            <w:r w:rsidRPr="009D1EBD">
              <w:rPr>
                <w:rFonts w:cs="Times New Roman"/>
                <w:sz w:val="20"/>
                <w:lang w:eastAsia="lt-LT"/>
              </w:rPr>
              <w:t>74</w:t>
            </w:r>
            <w:r w:rsidRPr="009D1EBD">
              <w:rPr>
                <w:rFonts w:cs="Times New Roman"/>
                <w:sz w:val="20"/>
              </w:rPr>
              <w:t>–</w:t>
            </w:r>
            <w:r w:rsidRPr="009D1EBD">
              <w:rPr>
                <w:rFonts w:cs="Times New Roman"/>
                <w:sz w:val="20"/>
                <w:lang w:eastAsia="lt-LT"/>
              </w:rPr>
              <w:t>82</w:t>
            </w:r>
          </w:p>
        </w:tc>
        <w:tc>
          <w:tcPr>
            <w:tcW w:w="900" w:type="dxa"/>
            <w:tcBorders>
              <w:top w:val="single" w:sz="4" w:space="0" w:color="000000"/>
              <w:left w:val="single" w:sz="4" w:space="0" w:color="000000"/>
              <w:bottom w:val="single" w:sz="4" w:space="0" w:color="000000"/>
            </w:tcBorders>
            <w:vAlign w:val="center"/>
          </w:tcPr>
          <w:p w14:paraId="3DA38F53" w14:textId="77777777" w:rsidR="00361B2F" w:rsidRPr="009D1EBD" w:rsidRDefault="00361B2F" w:rsidP="000462BF">
            <w:pPr>
              <w:pStyle w:val="Betarp"/>
              <w:jc w:val="center"/>
              <w:rPr>
                <w:rFonts w:cs="Times New Roman"/>
                <w:sz w:val="20"/>
              </w:rPr>
            </w:pPr>
            <w:r w:rsidRPr="009D1EBD">
              <w:rPr>
                <w:rFonts w:cs="Times New Roman"/>
                <w:sz w:val="20"/>
                <w:lang w:eastAsia="lt-LT"/>
              </w:rPr>
              <w:t>82</w:t>
            </w:r>
            <w:r w:rsidRPr="009D1EBD">
              <w:rPr>
                <w:rFonts w:cs="Times New Roman"/>
                <w:sz w:val="20"/>
              </w:rPr>
              <w:t>–</w:t>
            </w:r>
            <w:r w:rsidRPr="009D1EBD">
              <w:rPr>
                <w:rFonts w:cs="Times New Roman"/>
                <w:sz w:val="20"/>
                <w:lang w:eastAsia="lt-LT"/>
              </w:rPr>
              <w:t>90</w:t>
            </w:r>
          </w:p>
        </w:tc>
        <w:tc>
          <w:tcPr>
            <w:tcW w:w="899" w:type="dxa"/>
            <w:tcBorders>
              <w:top w:val="single" w:sz="4" w:space="0" w:color="000000"/>
              <w:left w:val="single" w:sz="4" w:space="0" w:color="000000"/>
              <w:bottom w:val="single" w:sz="4" w:space="0" w:color="000000"/>
            </w:tcBorders>
            <w:vAlign w:val="center"/>
          </w:tcPr>
          <w:p w14:paraId="46BE3AE5" w14:textId="77777777" w:rsidR="00361B2F" w:rsidRPr="009D1EBD" w:rsidRDefault="00361B2F" w:rsidP="000462BF">
            <w:pPr>
              <w:pStyle w:val="Betarp"/>
              <w:jc w:val="center"/>
              <w:rPr>
                <w:rFonts w:cs="Times New Roman"/>
                <w:sz w:val="20"/>
              </w:rPr>
            </w:pPr>
            <w:r w:rsidRPr="009D1EBD">
              <w:rPr>
                <w:rFonts w:cs="Times New Roman"/>
                <w:sz w:val="20"/>
                <w:lang w:eastAsia="lt-LT"/>
              </w:rPr>
              <w:t>90</w:t>
            </w:r>
            <w:r w:rsidRPr="009D1EBD">
              <w:rPr>
                <w:rFonts w:cs="Times New Roman"/>
                <w:sz w:val="20"/>
              </w:rPr>
              <w:t>–</w:t>
            </w:r>
            <w:r w:rsidRPr="009D1EBD">
              <w:rPr>
                <w:rFonts w:cs="Times New Roman"/>
                <w:sz w:val="20"/>
                <w:lang w:eastAsia="lt-LT"/>
              </w:rPr>
              <w:t>100</w:t>
            </w:r>
          </w:p>
        </w:tc>
        <w:tc>
          <w:tcPr>
            <w:tcW w:w="900" w:type="dxa"/>
            <w:tcBorders>
              <w:top w:val="single" w:sz="4" w:space="0" w:color="000000"/>
              <w:left w:val="single" w:sz="4" w:space="0" w:color="000000"/>
              <w:bottom w:val="single" w:sz="4" w:space="0" w:color="000000"/>
            </w:tcBorders>
            <w:vAlign w:val="center"/>
          </w:tcPr>
          <w:p w14:paraId="0AE63192" w14:textId="77777777" w:rsidR="00361B2F" w:rsidRPr="009D1EBD" w:rsidRDefault="00361B2F" w:rsidP="000462BF">
            <w:pPr>
              <w:pStyle w:val="Betarp"/>
              <w:jc w:val="center"/>
              <w:rPr>
                <w:rFonts w:cs="Times New Roman"/>
                <w:sz w:val="20"/>
              </w:rPr>
            </w:pPr>
            <w:r w:rsidRPr="009D1EBD">
              <w:rPr>
                <w:rFonts w:cs="Times New Roman"/>
                <w:sz w:val="20"/>
                <w:lang w:eastAsia="lt-LT"/>
              </w:rPr>
              <w:t>100</w:t>
            </w:r>
            <w:r w:rsidRPr="009D1EBD">
              <w:rPr>
                <w:rFonts w:cs="Times New Roman"/>
                <w:sz w:val="20"/>
              </w:rPr>
              <w:t>–</w:t>
            </w:r>
            <w:r w:rsidRPr="009D1EBD">
              <w:rPr>
                <w:rFonts w:cs="Times New Roman"/>
                <w:sz w:val="20"/>
                <w:lang w:eastAsia="lt-LT"/>
              </w:rPr>
              <w:t>110</w:t>
            </w:r>
          </w:p>
        </w:tc>
        <w:tc>
          <w:tcPr>
            <w:tcW w:w="899" w:type="dxa"/>
            <w:tcBorders>
              <w:top w:val="single" w:sz="4" w:space="0" w:color="000000"/>
              <w:left w:val="single" w:sz="4" w:space="0" w:color="000000"/>
              <w:bottom w:val="single" w:sz="4" w:space="0" w:color="000000"/>
            </w:tcBorders>
            <w:vAlign w:val="center"/>
          </w:tcPr>
          <w:p w14:paraId="3C08615E" w14:textId="77777777" w:rsidR="00361B2F" w:rsidRPr="009D1EBD" w:rsidRDefault="00361B2F" w:rsidP="000462BF">
            <w:pPr>
              <w:pStyle w:val="Betarp"/>
              <w:jc w:val="center"/>
              <w:rPr>
                <w:rFonts w:cs="Times New Roman"/>
                <w:sz w:val="20"/>
              </w:rPr>
            </w:pPr>
            <w:r w:rsidRPr="009D1EBD">
              <w:rPr>
                <w:rFonts w:cs="Times New Roman"/>
                <w:sz w:val="20"/>
                <w:lang w:eastAsia="lt-LT"/>
              </w:rPr>
              <w:t>110</w:t>
            </w:r>
            <w:r w:rsidRPr="009D1EBD">
              <w:rPr>
                <w:rFonts w:cs="Times New Roman"/>
                <w:sz w:val="20"/>
              </w:rPr>
              <w:t>–</w:t>
            </w:r>
            <w:r w:rsidRPr="009D1EBD">
              <w:rPr>
                <w:rFonts w:cs="Times New Roman"/>
                <w:sz w:val="20"/>
                <w:lang w:eastAsia="lt-LT"/>
              </w:rPr>
              <w:t>120</w:t>
            </w:r>
          </w:p>
        </w:tc>
        <w:tc>
          <w:tcPr>
            <w:tcW w:w="900" w:type="dxa"/>
            <w:tcBorders>
              <w:top w:val="single" w:sz="4" w:space="0" w:color="000000"/>
              <w:left w:val="single" w:sz="4" w:space="0" w:color="000000"/>
              <w:bottom w:val="single" w:sz="4" w:space="0" w:color="000000"/>
              <w:right w:val="single" w:sz="4" w:space="0" w:color="000000"/>
            </w:tcBorders>
            <w:vAlign w:val="center"/>
          </w:tcPr>
          <w:p w14:paraId="288C16E3" w14:textId="77777777" w:rsidR="00361B2F" w:rsidRPr="009D1EBD" w:rsidRDefault="00361B2F" w:rsidP="000462BF">
            <w:pPr>
              <w:pStyle w:val="Betarp"/>
              <w:jc w:val="center"/>
              <w:rPr>
                <w:rFonts w:cs="Times New Roman"/>
                <w:sz w:val="20"/>
              </w:rPr>
            </w:pPr>
            <w:r w:rsidRPr="009D1EBD">
              <w:rPr>
                <w:rFonts w:cs="Times New Roman"/>
                <w:sz w:val="20"/>
                <w:lang w:eastAsia="lt-LT"/>
              </w:rPr>
              <w:t>120</w:t>
            </w:r>
            <w:r w:rsidRPr="009D1EBD">
              <w:rPr>
                <w:rFonts w:cs="Times New Roman"/>
                <w:sz w:val="20"/>
              </w:rPr>
              <w:t>–</w:t>
            </w:r>
            <w:r w:rsidRPr="009D1EBD">
              <w:rPr>
                <w:rFonts w:cs="Times New Roman"/>
                <w:sz w:val="20"/>
                <w:lang w:eastAsia="lt-LT"/>
              </w:rPr>
              <w:t>135</w:t>
            </w:r>
          </w:p>
        </w:tc>
      </w:tr>
    </w:tbl>
    <w:p w14:paraId="492EAF56" w14:textId="693A64A6" w:rsidR="00C61A16" w:rsidRPr="006633B4" w:rsidRDefault="00C61A16" w:rsidP="00C61A16">
      <w:pPr>
        <w:pStyle w:val="Sraopastraipa"/>
        <w:spacing w:before="240" w:after="240"/>
        <w:ind w:left="0"/>
        <w:jc w:val="center"/>
        <w:rPr>
          <w:rFonts w:ascii="Times New Roman" w:hAnsi="Times New Roman"/>
          <w:b/>
          <w:sz w:val="20"/>
          <w:szCs w:val="20"/>
        </w:rPr>
      </w:pPr>
      <w:r w:rsidRPr="006633B4">
        <w:rPr>
          <w:rFonts w:ascii="Times New Roman" w:hAnsi="Times New Roman"/>
          <w:b/>
          <w:sz w:val="20"/>
          <w:szCs w:val="20"/>
          <w:lang w:bidi="en-US"/>
        </w:rPr>
        <w:lastRenderedPageBreak/>
        <w:t xml:space="preserve">3 lentelė. </w:t>
      </w:r>
      <w:r w:rsidR="006633B4" w:rsidRPr="006633B4">
        <w:rPr>
          <w:rFonts w:ascii="Times New Roman" w:hAnsi="Times New Roman"/>
          <w:b/>
          <w:sz w:val="20"/>
          <w:szCs w:val="20"/>
          <w:lang w:bidi="en-US"/>
        </w:rPr>
        <w:t>S</w:t>
      </w:r>
      <w:r w:rsidRPr="006633B4">
        <w:rPr>
          <w:rFonts w:ascii="Times New Roman" w:hAnsi="Times New Roman"/>
          <w:b/>
          <w:sz w:val="20"/>
          <w:szCs w:val="20"/>
          <w:lang w:bidi="en-US"/>
        </w:rPr>
        <w:t xml:space="preserve">tandartiniai </w:t>
      </w:r>
      <w:r w:rsidR="006633B4" w:rsidRPr="006633B4">
        <w:rPr>
          <w:rFonts w:ascii="Times New Roman" w:hAnsi="Times New Roman"/>
          <w:b/>
          <w:sz w:val="20"/>
          <w:szCs w:val="20"/>
        </w:rPr>
        <w:t xml:space="preserve">moterų </w:t>
      </w:r>
      <w:r w:rsidRPr="006633B4">
        <w:rPr>
          <w:rFonts w:ascii="Times New Roman" w:hAnsi="Times New Roman"/>
          <w:b/>
          <w:sz w:val="20"/>
          <w:szCs w:val="20"/>
          <w:lang w:bidi="en-US"/>
        </w:rPr>
        <w:t>ūgiai</w:t>
      </w:r>
    </w:p>
    <w:tbl>
      <w:tblPr>
        <w:tblStyle w:val="Lentelstinklelis1"/>
        <w:tblW w:w="5044" w:type="pct"/>
        <w:tblCellMar>
          <w:left w:w="57" w:type="dxa"/>
          <w:right w:w="57" w:type="dxa"/>
        </w:tblCellMar>
        <w:tblLook w:val="04A0" w:firstRow="1" w:lastRow="0" w:firstColumn="1" w:lastColumn="0" w:noHBand="0" w:noVBand="1"/>
      </w:tblPr>
      <w:tblGrid>
        <w:gridCol w:w="1387"/>
        <w:gridCol w:w="1387"/>
        <w:gridCol w:w="1389"/>
        <w:gridCol w:w="1387"/>
        <w:gridCol w:w="1389"/>
        <w:gridCol w:w="1387"/>
        <w:gridCol w:w="1387"/>
      </w:tblGrid>
      <w:tr w:rsidR="00C61A16" w:rsidRPr="006633B4" w14:paraId="38A664D5" w14:textId="77777777" w:rsidTr="00E749E0">
        <w:trPr>
          <w:trHeight w:val="170"/>
        </w:trPr>
        <w:tc>
          <w:tcPr>
            <w:tcW w:w="714" w:type="pct"/>
            <w:vAlign w:val="center"/>
          </w:tcPr>
          <w:p w14:paraId="1F0942D2" w14:textId="77777777" w:rsidR="00C61A16" w:rsidRPr="006633B4" w:rsidRDefault="00C61A16" w:rsidP="00E749E0">
            <w:pPr>
              <w:rPr>
                <w:rFonts w:ascii="Times New Roman" w:hAnsi="Times New Roman"/>
                <w:sz w:val="20"/>
              </w:rPr>
            </w:pPr>
            <w:r w:rsidRPr="006633B4">
              <w:rPr>
                <w:rFonts w:ascii="Times New Roman" w:hAnsi="Times New Roman"/>
                <w:sz w:val="20"/>
              </w:rPr>
              <w:t>Ūgis</w:t>
            </w:r>
          </w:p>
        </w:tc>
        <w:tc>
          <w:tcPr>
            <w:tcW w:w="714" w:type="pct"/>
            <w:vAlign w:val="center"/>
          </w:tcPr>
          <w:p w14:paraId="41553E31" w14:textId="77777777" w:rsidR="00C61A16" w:rsidRPr="006633B4" w:rsidRDefault="00C61A16" w:rsidP="00E749E0">
            <w:pPr>
              <w:jc w:val="center"/>
              <w:rPr>
                <w:rFonts w:ascii="Times New Roman" w:hAnsi="Times New Roman"/>
                <w:sz w:val="20"/>
              </w:rPr>
            </w:pPr>
            <w:r w:rsidRPr="006633B4">
              <w:rPr>
                <w:rFonts w:ascii="Times New Roman" w:hAnsi="Times New Roman"/>
                <w:sz w:val="20"/>
              </w:rPr>
              <w:t>156</w:t>
            </w:r>
          </w:p>
        </w:tc>
        <w:tc>
          <w:tcPr>
            <w:tcW w:w="715" w:type="pct"/>
            <w:vAlign w:val="center"/>
          </w:tcPr>
          <w:p w14:paraId="7E3FB7B6" w14:textId="77777777" w:rsidR="00C61A16" w:rsidRPr="006633B4" w:rsidRDefault="00C61A16" w:rsidP="00E749E0">
            <w:pPr>
              <w:jc w:val="center"/>
              <w:rPr>
                <w:rFonts w:ascii="Times New Roman" w:hAnsi="Times New Roman"/>
                <w:sz w:val="20"/>
              </w:rPr>
            </w:pPr>
            <w:r w:rsidRPr="006633B4">
              <w:rPr>
                <w:rFonts w:ascii="Times New Roman" w:hAnsi="Times New Roman"/>
                <w:sz w:val="20"/>
              </w:rPr>
              <w:t>164</w:t>
            </w:r>
          </w:p>
        </w:tc>
        <w:tc>
          <w:tcPr>
            <w:tcW w:w="714" w:type="pct"/>
            <w:vAlign w:val="center"/>
          </w:tcPr>
          <w:p w14:paraId="6D77C01E" w14:textId="77777777" w:rsidR="00C61A16" w:rsidRPr="006633B4" w:rsidRDefault="00C61A16" w:rsidP="00E749E0">
            <w:pPr>
              <w:jc w:val="center"/>
              <w:rPr>
                <w:rFonts w:ascii="Times New Roman" w:hAnsi="Times New Roman"/>
                <w:sz w:val="20"/>
              </w:rPr>
            </w:pPr>
            <w:r w:rsidRPr="006633B4">
              <w:rPr>
                <w:rFonts w:ascii="Times New Roman" w:hAnsi="Times New Roman"/>
                <w:sz w:val="20"/>
              </w:rPr>
              <w:t>172</w:t>
            </w:r>
          </w:p>
        </w:tc>
        <w:tc>
          <w:tcPr>
            <w:tcW w:w="715" w:type="pct"/>
            <w:vAlign w:val="center"/>
          </w:tcPr>
          <w:p w14:paraId="26123A9B" w14:textId="77777777" w:rsidR="00C61A16" w:rsidRPr="006633B4" w:rsidRDefault="00C61A16" w:rsidP="00E749E0">
            <w:pPr>
              <w:jc w:val="center"/>
              <w:rPr>
                <w:rFonts w:ascii="Times New Roman" w:hAnsi="Times New Roman"/>
                <w:sz w:val="20"/>
              </w:rPr>
            </w:pPr>
            <w:r w:rsidRPr="006633B4">
              <w:rPr>
                <w:rFonts w:ascii="Times New Roman" w:hAnsi="Times New Roman"/>
                <w:sz w:val="20"/>
              </w:rPr>
              <w:t>180</w:t>
            </w:r>
          </w:p>
        </w:tc>
        <w:tc>
          <w:tcPr>
            <w:tcW w:w="714" w:type="pct"/>
            <w:vAlign w:val="center"/>
          </w:tcPr>
          <w:p w14:paraId="245F21F4" w14:textId="77777777" w:rsidR="00C61A16" w:rsidRPr="006633B4" w:rsidRDefault="00C61A16" w:rsidP="00E749E0">
            <w:pPr>
              <w:jc w:val="center"/>
              <w:rPr>
                <w:rFonts w:ascii="Times New Roman" w:hAnsi="Times New Roman"/>
                <w:sz w:val="20"/>
              </w:rPr>
            </w:pPr>
            <w:r w:rsidRPr="006633B4">
              <w:rPr>
                <w:rFonts w:ascii="Times New Roman" w:hAnsi="Times New Roman"/>
                <w:sz w:val="20"/>
              </w:rPr>
              <w:t>188</w:t>
            </w:r>
          </w:p>
        </w:tc>
        <w:tc>
          <w:tcPr>
            <w:tcW w:w="715" w:type="pct"/>
            <w:vAlign w:val="center"/>
          </w:tcPr>
          <w:p w14:paraId="70A658B7" w14:textId="77777777" w:rsidR="00C61A16" w:rsidRPr="006633B4" w:rsidRDefault="00C61A16" w:rsidP="00E749E0">
            <w:pPr>
              <w:jc w:val="center"/>
              <w:rPr>
                <w:rFonts w:ascii="Times New Roman" w:hAnsi="Times New Roman"/>
                <w:sz w:val="20"/>
              </w:rPr>
            </w:pPr>
            <w:r w:rsidRPr="006633B4">
              <w:rPr>
                <w:rFonts w:ascii="Times New Roman" w:hAnsi="Times New Roman"/>
                <w:sz w:val="20"/>
              </w:rPr>
              <w:t>196</w:t>
            </w:r>
          </w:p>
        </w:tc>
      </w:tr>
      <w:tr w:rsidR="00C61A16" w:rsidRPr="006633B4" w14:paraId="21443701" w14:textId="77777777" w:rsidTr="00E749E0">
        <w:trPr>
          <w:trHeight w:val="170"/>
        </w:trPr>
        <w:tc>
          <w:tcPr>
            <w:tcW w:w="714" w:type="pct"/>
            <w:vAlign w:val="center"/>
          </w:tcPr>
          <w:p w14:paraId="62771F10" w14:textId="77777777" w:rsidR="00C61A16" w:rsidRPr="006633B4" w:rsidRDefault="00C61A16" w:rsidP="00E749E0">
            <w:pPr>
              <w:rPr>
                <w:rFonts w:ascii="Times New Roman" w:hAnsi="Times New Roman"/>
                <w:sz w:val="20"/>
              </w:rPr>
            </w:pPr>
            <w:r w:rsidRPr="006633B4">
              <w:rPr>
                <w:rFonts w:ascii="Times New Roman" w:hAnsi="Times New Roman"/>
                <w:sz w:val="20"/>
              </w:rPr>
              <w:t>Ribos, cm</w:t>
            </w:r>
          </w:p>
        </w:tc>
        <w:tc>
          <w:tcPr>
            <w:tcW w:w="714" w:type="pct"/>
            <w:vAlign w:val="center"/>
          </w:tcPr>
          <w:p w14:paraId="0EEF80EE" w14:textId="77777777" w:rsidR="00C61A16" w:rsidRPr="006633B4" w:rsidRDefault="00C61A16" w:rsidP="00E749E0">
            <w:pPr>
              <w:jc w:val="center"/>
              <w:rPr>
                <w:rFonts w:ascii="Times New Roman" w:hAnsi="Times New Roman"/>
                <w:sz w:val="20"/>
              </w:rPr>
            </w:pPr>
            <w:r w:rsidRPr="006633B4">
              <w:rPr>
                <w:rFonts w:ascii="Times New Roman" w:hAnsi="Times New Roman"/>
                <w:sz w:val="20"/>
              </w:rPr>
              <w:t>152–160</w:t>
            </w:r>
          </w:p>
        </w:tc>
        <w:tc>
          <w:tcPr>
            <w:tcW w:w="715" w:type="pct"/>
            <w:vAlign w:val="center"/>
          </w:tcPr>
          <w:p w14:paraId="1531F551" w14:textId="77777777" w:rsidR="00C61A16" w:rsidRPr="006633B4" w:rsidRDefault="00C61A16" w:rsidP="00E749E0">
            <w:pPr>
              <w:jc w:val="center"/>
              <w:rPr>
                <w:rFonts w:ascii="Times New Roman" w:hAnsi="Times New Roman"/>
                <w:sz w:val="20"/>
              </w:rPr>
            </w:pPr>
            <w:r w:rsidRPr="006633B4">
              <w:rPr>
                <w:rFonts w:ascii="Times New Roman" w:hAnsi="Times New Roman"/>
                <w:sz w:val="20"/>
              </w:rPr>
              <w:t>160–168</w:t>
            </w:r>
          </w:p>
        </w:tc>
        <w:tc>
          <w:tcPr>
            <w:tcW w:w="714" w:type="pct"/>
            <w:vAlign w:val="center"/>
          </w:tcPr>
          <w:p w14:paraId="389CE983" w14:textId="77777777" w:rsidR="00C61A16" w:rsidRPr="006633B4" w:rsidRDefault="00C61A16" w:rsidP="00E749E0">
            <w:pPr>
              <w:jc w:val="center"/>
              <w:rPr>
                <w:rFonts w:ascii="Times New Roman" w:hAnsi="Times New Roman"/>
                <w:sz w:val="20"/>
              </w:rPr>
            </w:pPr>
            <w:r w:rsidRPr="006633B4">
              <w:rPr>
                <w:rFonts w:ascii="Times New Roman" w:hAnsi="Times New Roman"/>
                <w:sz w:val="20"/>
              </w:rPr>
              <w:t>168–176</w:t>
            </w:r>
          </w:p>
        </w:tc>
        <w:tc>
          <w:tcPr>
            <w:tcW w:w="715" w:type="pct"/>
            <w:vAlign w:val="center"/>
          </w:tcPr>
          <w:p w14:paraId="76B70C32" w14:textId="77777777" w:rsidR="00C61A16" w:rsidRPr="006633B4" w:rsidRDefault="00C61A16" w:rsidP="00E749E0">
            <w:pPr>
              <w:jc w:val="center"/>
              <w:rPr>
                <w:rFonts w:ascii="Times New Roman" w:hAnsi="Times New Roman"/>
                <w:sz w:val="20"/>
              </w:rPr>
            </w:pPr>
            <w:r w:rsidRPr="006633B4">
              <w:rPr>
                <w:rFonts w:ascii="Times New Roman" w:hAnsi="Times New Roman"/>
                <w:sz w:val="20"/>
              </w:rPr>
              <w:t>176–184</w:t>
            </w:r>
          </w:p>
        </w:tc>
        <w:tc>
          <w:tcPr>
            <w:tcW w:w="714" w:type="pct"/>
            <w:vAlign w:val="center"/>
          </w:tcPr>
          <w:p w14:paraId="675BD08C" w14:textId="77777777" w:rsidR="00C61A16" w:rsidRPr="006633B4" w:rsidRDefault="00C61A16" w:rsidP="00E749E0">
            <w:pPr>
              <w:jc w:val="center"/>
              <w:rPr>
                <w:rFonts w:ascii="Times New Roman" w:hAnsi="Times New Roman"/>
                <w:sz w:val="20"/>
              </w:rPr>
            </w:pPr>
            <w:r w:rsidRPr="006633B4">
              <w:rPr>
                <w:rFonts w:ascii="Times New Roman" w:hAnsi="Times New Roman"/>
                <w:sz w:val="20"/>
              </w:rPr>
              <w:t>184–192</w:t>
            </w:r>
          </w:p>
        </w:tc>
        <w:tc>
          <w:tcPr>
            <w:tcW w:w="715" w:type="pct"/>
            <w:vAlign w:val="center"/>
          </w:tcPr>
          <w:p w14:paraId="485C8AC3" w14:textId="77777777" w:rsidR="00C61A16" w:rsidRPr="006633B4" w:rsidRDefault="00C61A16" w:rsidP="00E749E0">
            <w:pPr>
              <w:jc w:val="center"/>
              <w:rPr>
                <w:rFonts w:ascii="Times New Roman" w:hAnsi="Times New Roman"/>
                <w:sz w:val="20"/>
              </w:rPr>
            </w:pPr>
            <w:r w:rsidRPr="006633B4">
              <w:rPr>
                <w:rFonts w:ascii="Times New Roman" w:hAnsi="Times New Roman"/>
                <w:sz w:val="20"/>
              </w:rPr>
              <w:t>192–200</w:t>
            </w:r>
          </w:p>
        </w:tc>
      </w:tr>
    </w:tbl>
    <w:p w14:paraId="50FEE4DF" w14:textId="00341FD5" w:rsidR="00C61A16" w:rsidRDefault="00C61A16" w:rsidP="00C61A16">
      <w:pPr>
        <w:pStyle w:val="Sraopastraipa"/>
        <w:spacing w:before="240" w:after="240"/>
        <w:ind w:left="0"/>
        <w:jc w:val="center"/>
        <w:rPr>
          <w:rFonts w:ascii="Times New Roman" w:hAnsi="Times New Roman"/>
          <w:b/>
          <w:sz w:val="20"/>
          <w:szCs w:val="20"/>
        </w:rPr>
      </w:pPr>
      <w:r w:rsidRPr="006633B4">
        <w:rPr>
          <w:rFonts w:ascii="Times New Roman" w:hAnsi="Times New Roman"/>
          <w:b/>
          <w:sz w:val="20"/>
          <w:szCs w:val="20"/>
        </w:rPr>
        <w:t xml:space="preserve">4 lentelė. </w:t>
      </w:r>
      <w:r w:rsidR="006633B4" w:rsidRPr="006633B4">
        <w:rPr>
          <w:rFonts w:ascii="Times New Roman" w:hAnsi="Times New Roman"/>
          <w:b/>
          <w:sz w:val="20"/>
          <w:szCs w:val="20"/>
        </w:rPr>
        <w:t xml:space="preserve">Standartiniai moterų </w:t>
      </w:r>
      <w:r w:rsidRPr="006633B4">
        <w:rPr>
          <w:rFonts w:ascii="Times New Roman" w:hAnsi="Times New Roman"/>
          <w:b/>
          <w:sz w:val="20"/>
          <w:szCs w:val="20"/>
        </w:rPr>
        <w:t>dydžiai</w:t>
      </w:r>
    </w:p>
    <w:tbl>
      <w:tblPr>
        <w:tblStyle w:val="Lentelstinklelis1"/>
        <w:tblpPr w:leftFromText="180" w:rightFromText="180" w:vertAnchor="text" w:horzAnchor="margin" w:tblpY="16"/>
        <w:tblW w:w="9838" w:type="dxa"/>
        <w:tblCellMar>
          <w:left w:w="57" w:type="dxa"/>
          <w:right w:w="57" w:type="dxa"/>
        </w:tblCellMar>
        <w:tblLook w:val="04A0" w:firstRow="1" w:lastRow="0" w:firstColumn="1" w:lastColumn="0" w:noHBand="0" w:noVBand="1"/>
      </w:tblPr>
      <w:tblGrid>
        <w:gridCol w:w="2623"/>
        <w:gridCol w:w="891"/>
        <w:gridCol w:w="890"/>
        <w:gridCol w:w="890"/>
        <w:gridCol w:w="891"/>
        <w:gridCol w:w="891"/>
        <w:gridCol w:w="891"/>
        <w:gridCol w:w="893"/>
        <w:gridCol w:w="978"/>
      </w:tblGrid>
      <w:tr w:rsidR="00361B2F" w:rsidRPr="00361B2F" w14:paraId="1AE3936E" w14:textId="77777777" w:rsidTr="00361B2F">
        <w:trPr>
          <w:trHeight w:val="283"/>
        </w:trPr>
        <w:tc>
          <w:tcPr>
            <w:tcW w:w="2623" w:type="dxa"/>
            <w:vAlign w:val="center"/>
          </w:tcPr>
          <w:p w14:paraId="12C32E34" w14:textId="77777777" w:rsidR="00361B2F" w:rsidRPr="00361B2F" w:rsidRDefault="00361B2F" w:rsidP="00361B2F">
            <w:pPr>
              <w:pStyle w:val="Betarp"/>
              <w:rPr>
                <w:sz w:val="20"/>
              </w:rPr>
            </w:pPr>
            <w:r w:rsidRPr="00361B2F">
              <w:rPr>
                <w:sz w:val="20"/>
              </w:rPr>
              <w:t>Dydis (raidinis kodas)</w:t>
            </w:r>
          </w:p>
        </w:tc>
        <w:tc>
          <w:tcPr>
            <w:tcW w:w="891" w:type="dxa"/>
            <w:vAlign w:val="center"/>
          </w:tcPr>
          <w:p w14:paraId="64D0351D" w14:textId="77777777" w:rsidR="00361B2F" w:rsidRPr="00361B2F" w:rsidRDefault="00361B2F" w:rsidP="00361B2F">
            <w:pPr>
              <w:pStyle w:val="Betarp"/>
              <w:jc w:val="center"/>
              <w:rPr>
                <w:sz w:val="20"/>
              </w:rPr>
            </w:pPr>
            <w:r w:rsidRPr="00361B2F">
              <w:rPr>
                <w:sz w:val="20"/>
              </w:rPr>
              <w:t>XXS</w:t>
            </w:r>
          </w:p>
        </w:tc>
        <w:tc>
          <w:tcPr>
            <w:tcW w:w="890" w:type="dxa"/>
            <w:vAlign w:val="center"/>
          </w:tcPr>
          <w:p w14:paraId="22928A87" w14:textId="77777777" w:rsidR="00361B2F" w:rsidRPr="00361B2F" w:rsidRDefault="00361B2F" w:rsidP="00361B2F">
            <w:pPr>
              <w:pStyle w:val="Betarp"/>
              <w:jc w:val="center"/>
              <w:rPr>
                <w:sz w:val="20"/>
              </w:rPr>
            </w:pPr>
            <w:r w:rsidRPr="00361B2F">
              <w:rPr>
                <w:sz w:val="20"/>
              </w:rPr>
              <w:t>XS</w:t>
            </w:r>
          </w:p>
        </w:tc>
        <w:tc>
          <w:tcPr>
            <w:tcW w:w="890" w:type="dxa"/>
            <w:vAlign w:val="center"/>
          </w:tcPr>
          <w:p w14:paraId="6AD93395" w14:textId="77777777" w:rsidR="00361B2F" w:rsidRPr="00361B2F" w:rsidRDefault="00361B2F" w:rsidP="00361B2F">
            <w:pPr>
              <w:pStyle w:val="Betarp"/>
              <w:jc w:val="center"/>
              <w:rPr>
                <w:sz w:val="20"/>
              </w:rPr>
            </w:pPr>
            <w:r w:rsidRPr="00361B2F">
              <w:rPr>
                <w:sz w:val="20"/>
              </w:rPr>
              <w:t>S</w:t>
            </w:r>
          </w:p>
        </w:tc>
        <w:tc>
          <w:tcPr>
            <w:tcW w:w="891" w:type="dxa"/>
            <w:vAlign w:val="center"/>
          </w:tcPr>
          <w:p w14:paraId="299CD377" w14:textId="77777777" w:rsidR="00361B2F" w:rsidRPr="00361B2F" w:rsidRDefault="00361B2F" w:rsidP="00361B2F">
            <w:pPr>
              <w:pStyle w:val="Betarp"/>
              <w:jc w:val="center"/>
              <w:rPr>
                <w:sz w:val="20"/>
              </w:rPr>
            </w:pPr>
            <w:r w:rsidRPr="00361B2F">
              <w:rPr>
                <w:sz w:val="20"/>
              </w:rPr>
              <w:t>M</w:t>
            </w:r>
          </w:p>
        </w:tc>
        <w:tc>
          <w:tcPr>
            <w:tcW w:w="891" w:type="dxa"/>
            <w:vAlign w:val="center"/>
          </w:tcPr>
          <w:p w14:paraId="00694B49" w14:textId="77777777" w:rsidR="00361B2F" w:rsidRPr="00361B2F" w:rsidRDefault="00361B2F" w:rsidP="00361B2F">
            <w:pPr>
              <w:pStyle w:val="Betarp"/>
              <w:jc w:val="center"/>
              <w:rPr>
                <w:sz w:val="20"/>
              </w:rPr>
            </w:pPr>
            <w:r w:rsidRPr="00361B2F">
              <w:rPr>
                <w:sz w:val="20"/>
              </w:rPr>
              <w:t>L</w:t>
            </w:r>
          </w:p>
        </w:tc>
        <w:tc>
          <w:tcPr>
            <w:tcW w:w="891" w:type="dxa"/>
            <w:vAlign w:val="center"/>
          </w:tcPr>
          <w:p w14:paraId="6279D4D5" w14:textId="77777777" w:rsidR="00361B2F" w:rsidRPr="00361B2F" w:rsidRDefault="00361B2F" w:rsidP="00361B2F">
            <w:pPr>
              <w:pStyle w:val="Betarp"/>
              <w:jc w:val="center"/>
              <w:rPr>
                <w:sz w:val="20"/>
              </w:rPr>
            </w:pPr>
            <w:r w:rsidRPr="00361B2F">
              <w:rPr>
                <w:sz w:val="20"/>
              </w:rPr>
              <w:t>XL</w:t>
            </w:r>
          </w:p>
        </w:tc>
        <w:tc>
          <w:tcPr>
            <w:tcW w:w="893" w:type="dxa"/>
            <w:vAlign w:val="center"/>
          </w:tcPr>
          <w:p w14:paraId="76E6DAC0" w14:textId="77777777" w:rsidR="00361B2F" w:rsidRPr="00361B2F" w:rsidRDefault="00361B2F" w:rsidP="00361B2F">
            <w:pPr>
              <w:pStyle w:val="Betarp"/>
              <w:jc w:val="center"/>
              <w:rPr>
                <w:sz w:val="20"/>
              </w:rPr>
            </w:pPr>
            <w:r w:rsidRPr="00361B2F">
              <w:rPr>
                <w:sz w:val="20"/>
              </w:rPr>
              <w:t>XXL</w:t>
            </w:r>
          </w:p>
        </w:tc>
        <w:tc>
          <w:tcPr>
            <w:tcW w:w="978" w:type="dxa"/>
            <w:vAlign w:val="center"/>
          </w:tcPr>
          <w:p w14:paraId="1162EB25" w14:textId="77777777" w:rsidR="00361B2F" w:rsidRPr="00361B2F" w:rsidRDefault="00361B2F" w:rsidP="00361B2F">
            <w:pPr>
              <w:pStyle w:val="Betarp"/>
              <w:jc w:val="center"/>
              <w:rPr>
                <w:sz w:val="20"/>
              </w:rPr>
            </w:pPr>
            <w:r w:rsidRPr="00361B2F">
              <w:rPr>
                <w:sz w:val="20"/>
              </w:rPr>
              <w:t>3XL</w:t>
            </w:r>
          </w:p>
        </w:tc>
      </w:tr>
      <w:tr w:rsidR="00361B2F" w:rsidRPr="00361B2F" w14:paraId="43587483" w14:textId="77777777" w:rsidTr="00361B2F">
        <w:trPr>
          <w:trHeight w:val="283"/>
        </w:trPr>
        <w:tc>
          <w:tcPr>
            <w:tcW w:w="2623" w:type="dxa"/>
            <w:vAlign w:val="center"/>
          </w:tcPr>
          <w:p w14:paraId="279BA426" w14:textId="77777777" w:rsidR="00361B2F" w:rsidRPr="00361B2F" w:rsidRDefault="00361B2F" w:rsidP="00361B2F">
            <w:pPr>
              <w:pStyle w:val="Betarp"/>
              <w:rPr>
                <w:sz w:val="20"/>
              </w:rPr>
            </w:pPr>
            <w:r w:rsidRPr="00361B2F">
              <w:rPr>
                <w:sz w:val="20"/>
              </w:rPr>
              <w:t>Krūtinės apimties ribos, cm</w:t>
            </w:r>
          </w:p>
        </w:tc>
        <w:tc>
          <w:tcPr>
            <w:tcW w:w="891" w:type="dxa"/>
            <w:vAlign w:val="center"/>
          </w:tcPr>
          <w:p w14:paraId="18F520B2" w14:textId="77777777" w:rsidR="00361B2F" w:rsidRPr="00361B2F" w:rsidRDefault="00361B2F" w:rsidP="00361B2F">
            <w:pPr>
              <w:pStyle w:val="Betarp"/>
              <w:jc w:val="center"/>
              <w:rPr>
                <w:sz w:val="20"/>
              </w:rPr>
            </w:pPr>
            <w:r w:rsidRPr="00361B2F">
              <w:rPr>
                <w:sz w:val="20"/>
              </w:rPr>
              <w:t>66–74</w:t>
            </w:r>
          </w:p>
        </w:tc>
        <w:tc>
          <w:tcPr>
            <w:tcW w:w="890" w:type="dxa"/>
            <w:vAlign w:val="center"/>
          </w:tcPr>
          <w:p w14:paraId="0EF40CCE" w14:textId="77777777" w:rsidR="00361B2F" w:rsidRPr="00361B2F" w:rsidRDefault="00361B2F" w:rsidP="00361B2F">
            <w:pPr>
              <w:pStyle w:val="Betarp"/>
              <w:jc w:val="center"/>
              <w:rPr>
                <w:sz w:val="20"/>
              </w:rPr>
            </w:pPr>
            <w:r w:rsidRPr="00361B2F">
              <w:rPr>
                <w:sz w:val="20"/>
              </w:rPr>
              <w:t>74–82</w:t>
            </w:r>
          </w:p>
        </w:tc>
        <w:tc>
          <w:tcPr>
            <w:tcW w:w="890" w:type="dxa"/>
            <w:vAlign w:val="center"/>
          </w:tcPr>
          <w:p w14:paraId="439C00E5" w14:textId="77777777" w:rsidR="00361B2F" w:rsidRPr="00361B2F" w:rsidRDefault="00361B2F" w:rsidP="00361B2F">
            <w:pPr>
              <w:pStyle w:val="Betarp"/>
              <w:jc w:val="center"/>
              <w:rPr>
                <w:sz w:val="20"/>
              </w:rPr>
            </w:pPr>
            <w:r w:rsidRPr="00361B2F">
              <w:rPr>
                <w:sz w:val="20"/>
              </w:rPr>
              <w:t>82–90</w:t>
            </w:r>
          </w:p>
        </w:tc>
        <w:tc>
          <w:tcPr>
            <w:tcW w:w="891" w:type="dxa"/>
            <w:vAlign w:val="center"/>
          </w:tcPr>
          <w:p w14:paraId="52DB24A9" w14:textId="77777777" w:rsidR="00361B2F" w:rsidRPr="00361B2F" w:rsidRDefault="00361B2F" w:rsidP="00361B2F">
            <w:pPr>
              <w:pStyle w:val="Betarp"/>
              <w:jc w:val="center"/>
              <w:rPr>
                <w:sz w:val="20"/>
              </w:rPr>
            </w:pPr>
            <w:r w:rsidRPr="00361B2F">
              <w:rPr>
                <w:sz w:val="20"/>
              </w:rPr>
              <w:t>90–98</w:t>
            </w:r>
          </w:p>
        </w:tc>
        <w:tc>
          <w:tcPr>
            <w:tcW w:w="891" w:type="dxa"/>
            <w:vAlign w:val="center"/>
          </w:tcPr>
          <w:p w14:paraId="3C1A4E92" w14:textId="77777777" w:rsidR="00361B2F" w:rsidRPr="00361B2F" w:rsidRDefault="00361B2F" w:rsidP="00361B2F">
            <w:pPr>
              <w:pStyle w:val="Betarp"/>
              <w:jc w:val="center"/>
              <w:rPr>
                <w:sz w:val="20"/>
              </w:rPr>
            </w:pPr>
            <w:r w:rsidRPr="00361B2F">
              <w:rPr>
                <w:sz w:val="20"/>
              </w:rPr>
              <w:t>98–108</w:t>
            </w:r>
          </w:p>
        </w:tc>
        <w:tc>
          <w:tcPr>
            <w:tcW w:w="891" w:type="dxa"/>
            <w:vAlign w:val="center"/>
          </w:tcPr>
          <w:p w14:paraId="58451573" w14:textId="77777777" w:rsidR="00361B2F" w:rsidRPr="00361B2F" w:rsidRDefault="00361B2F" w:rsidP="00361B2F">
            <w:pPr>
              <w:pStyle w:val="Betarp"/>
              <w:jc w:val="center"/>
              <w:rPr>
                <w:sz w:val="20"/>
              </w:rPr>
            </w:pPr>
            <w:r w:rsidRPr="00361B2F">
              <w:rPr>
                <w:sz w:val="20"/>
              </w:rPr>
              <w:t>108–120</w:t>
            </w:r>
          </w:p>
        </w:tc>
        <w:tc>
          <w:tcPr>
            <w:tcW w:w="893" w:type="dxa"/>
            <w:vAlign w:val="center"/>
          </w:tcPr>
          <w:p w14:paraId="6D54B185" w14:textId="77777777" w:rsidR="00361B2F" w:rsidRPr="00361B2F" w:rsidRDefault="00361B2F" w:rsidP="00361B2F">
            <w:pPr>
              <w:pStyle w:val="Betarp"/>
              <w:jc w:val="center"/>
              <w:rPr>
                <w:sz w:val="20"/>
              </w:rPr>
            </w:pPr>
            <w:r w:rsidRPr="00361B2F">
              <w:rPr>
                <w:sz w:val="20"/>
              </w:rPr>
              <w:t>120–132</w:t>
            </w:r>
          </w:p>
        </w:tc>
        <w:tc>
          <w:tcPr>
            <w:tcW w:w="978" w:type="dxa"/>
            <w:vAlign w:val="center"/>
          </w:tcPr>
          <w:p w14:paraId="652B25DD" w14:textId="77777777" w:rsidR="00361B2F" w:rsidRPr="00361B2F" w:rsidRDefault="00361B2F" w:rsidP="00361B2F">
            <w:pPr>
              <w:pStyle w:val="Betarp"/>
              <w:jc w:val="center"/>
              <w:rPr>
                <w:sz w:val="20"/>
              </w:rPr>
            </w:pPr>
            <w:r w:rsidRPr="00361B2F">
              <w:rPr>
                <w:sz w:val="20"/>
              </w:rPr>
              <w:t>132–144</w:t>
            </w:r>
          </w:p>
        </w:tc>
      </w:tr>
      <w:tr w:rsidR="00361B2F" w:rsidRPr="00361B2F" w14:paraId="792CA1E4" w14:textId="77777777" w:rsidTr="00361B2F">
        <w:trPr>
          <w:trHeight w:val="283"/>
        </w:trPr>
        <w:tc>
          <w:tcPr>
            <w:tcW w:w="2623" w:type="dxa"/>
            <w:vAlign w:val="center"/>
          </w:tcPr>
          <w:p w14:paraId="337AAEA4" w14:textId="77777777" w:rsidR="00361B2F" w:rsidRPr="00361B2F" w:rsidRDefault="00361B2F" w:rsidP="00361B2F">
            <w:pPr>
              <w:ind w:right="-1"/>
              <w:rPr>
                <w:rFonts w:ascii="Times New Roman" w:hAnsi="Times New Roman"/>
                <w:sz w:val="20"/>
              </w:rPr>
            </w:pPr>
            <w:r w:rsidRPr="00361B2F">
              <w:rPr>
                <w:rFonts w:ascii="Times New Roman" w:hAnsi="Times New Roman"/>
                <w:sz w:val="20"/>
              </w:rPr>
              <w:t>Klubų apimties ribos, cm</w:t>
            </w:r>
          </w:p>
        </w:tc>
        <w:tc>
          <w:tcPr>
            <w:tcW w:w="891" w:type="dxa"/>
            <w:vAlign w:val="center"/>
          </w:tcPr>
          <w:p w14:paraId="048A9662" w14:textId="77777777" w:rsidR="00361B2F" w:rsidRPr="00361B2F" w:rsidRDefault="00361B2F" w:rsidP="00361B2F">
            <w:pPr>
              <w:jc w:val="center"/>
              <w:rPr>
                <w:rFonts w:ascii="Times New Roman" w:hAnsi="Times New Roman"/>
                <w:sz w:val="20"/>
              </w:rPr>
            </w:pPr>
            <w:r w:rsidRPr="00361B2F">
              <w:rPr>
                <w:rFonts w:ascii="Times New Roman" w:hAnsi="Times New Roman"/>
                <w:sz w:val="20"/>
              </w:rPr>
              <w:t>74–82</w:t>
            </w:r>
          </w:p>
        </w:tc>
        <w:tc>
          <w:tcPr>
            <w:tcW w:w="890" w:type="dxa"/>
            <w:vAlign w:val="center"/>
          </w:tcPr>
          <w:p w14:paraId="53B7E80B" w14:textId="77777777" w:rsidR="00361B2F" w:rsidRPr="00361B2F" w:rsidRDefault="00361B2F" w:rsidP="00361B2F">
            <w:pPr>
              <w:jc w:val="center"/>
              <w:rPr>
                <w:rFonts w:ascii="Times New Roman" w:hAnsi="Times New Roman"/>
                <w:sz w:val="20"/>
              </w:rPr>
            </w:pPr>
            <w:r w:rsidRPr="00361B2F">
              <w:rPr>
                <w:rFonts w:ascii="Times New Roman" w:hAnsi="Times New Roman"/>
                <w:sz w:val="20"/>
              </w:rPr>
              <w:t>82–90</w:t>
            </w:r>
          </w:p>
        </w:tc>
        <w:tc>
          <w:tcPr>
            <w:tcW w:w="890" w:type="dxa"/>
            <w:vAlign w:val="center"/>
          </w:tcPr>
          <w:p w14:paraId="514DE1E9" w14:textId="77777777" w:rsidR="00361B2F" w:rsidRPr="00361B2F" w:rsidRDefault="00361B2F" w:rsidP="00361B2F">
            <w:pPr>
              <w:jc w:val="center"/>
              <w:rPr>
                <w:rFonts w:ascii="Times New Roman" w:hAnsi="Times New Roman"/>
                <w:sz w:val="20"/>
              </w:rPr>
            </w:pPr>
            <w:r w:rsidRPr="00361B2F">
              <w:rPr>
                <w:rFonts w:ascii="Times New Roman" w:hAnsi="Times New Roman"/>
                <w:sz w:val="20"/>
              </w:rPr>
              <w:t>90–98</w:t>
            </w:r>
          </w:p>
        </w:tc>
        <w:tc>
          <w:tcPr>
            <w:tcW w:w="891" w:type="dxa"/>
            <w:vAlign w:val="center"/>
          </w:tcPr>
          <w:p w14:paraId="33E08169" w14:textId="77777777" w:rsidR="00361B2F" w:rsidRPr="00361B2F" w:rsidRDefault="00361B2F" w:rsidP="00361B2F">
            <w:pPr>
              <w:jc w:val="center"/>
              <w:rPr>
                <w:rFonts w:ascii="Times New Roman" w:hAnsi="Times New Roman"/>
                <w:sz w:val="20"/>
              </w:rPr>
            </w:pPr>
            <w:r w:rsidRPr="00361B2F">
              <w:rPr>
                <w:rFonts w:ascii="Times New Roman" w:hAnsi="Times New Roman"/>
                <w:sz w:val="20"/>
              </w:rPr>
              <w:t>98–106</w:t>
            </w:r>
          </w:p>
        </w:tc>
        <w:tc>
          <w:tcPr>
            <w:tcW w:w="891" w:type="dxa"/>
            <w:vAlign w:val="center"/>
          </w:tcPr>
          <w:p w14:paraId="46D163D9" w14:textId="77777777" w:rsidR="00361B2F" w:rsidRPr="00361B2F" w:rsidRDefault="00361B2F" w:rsidP="00361B2F">
            <w:pPr>
              <w:jc w:val="center"/>
              <w:rPr>
                <w:rFonts w:ascii="Times New Roman" w:hAnsi="Times New Roman"/>
                <w:sz w:val="20"/>
              </w:rPr>
            </w:pPr>
            <w:r w:rsidRPr="00361B2F">
              <w:rPr>
                <w:rFonts w:ascii="Times New Roman" w:hAnsi="Times New Roman"/>
                <w:sz w:val="20"/>
              </w:rPr>
              <w:t>106–114</w:t>
            </w:r>
          </w:p>
        </w:tc>
        <w:tc>
          <w:tcPr>
            <w:tcW w:w="891" w:type="dxa"/>
            <w:vAlign w:val="center"/>
          </w:tcPr>
          <w:p w14:paraId="69F05957" w14:textId="77777777" w:rsidR="00361B2F" w:rsidRPr="00361B2F" w:rsidRDefault="00361B2F" w:rsidP="00361B2F">
            <w:pPr>
              <w:jc w:val="center"/>
              <w:rPr>
                <w:rFonts w:ascii="Times New Roman" w:hAnsi="Times New Roman"/>
                <w:sz w:val="20"/>
              </w:rPr>
            </w:pPr>
            <w:r w:rsidRPr="00361B2F">
              <w:rPr>
                <w:rFonts w:ascii="Times New Roman" w:hAnsi="Times New Roman"/>
                <w:sz w:val="20"/>
              </w:rPr>
              <w:t>114–123</w:t>
            </w:r>
          </w:p>
        </w:tc>
        <w:tc>
          <w:tcPr>
            <w:tcW w:w="893" w:type="dxa"/>
            <w:vAlign w:val="center"/>
          </w:tcPr>
          <w:p w14:paraId="44A052D2" w14:textId="77777777" w:rsidR="00361B2F" w:rsidRPr="00361B2F" w:rsidRDefault="00361B2F" w:rsidP="00361B2F">
            <w:pPr>
              <w:jc w:val="center"/>
              <w:rPr>
                <w:rFonts w:ascii="Times New Roman" w:hAnsi="Times New Roman"/>
                <w:sz w:val="20"/>
              </w:rPr>
            </w:pPr>
            <w:r w:rsidRPr="00361B2F">
              <w:rPr>
                <w:rFonts w:ascii="Times New Roman" w:hAnsi="Times New Roman"/>
                <w:sz w:val="20"/>
              </w:rPr>
              <w:t>123–133</w:t>
            </w:r>
          </w:p>
        </w:tc>
        <w:tc>
          <w:tcPr>
            <w:tcW w:w="978" w:type="dxa"/>
            <w:vAlign w:val="center"/>
          </w:tcPr>
          <w:p w14:paraId="55961190" w14:textId="77777777" w:rsidR="00361B2F" w:rsidRPr="00361B2F" w:rsidRDefault="00361B2F" w:rsidP="00361B2F">
            <w:pPr>
              <w:jc w:val="center"/>
              <w:rPr>
                <w:rFonts w:ascii="Times New Roman" w:hAnsi="Times New Roman"/>
                <w:sz w:val="20"/>
              </w:rPr>
            </w:pPr>
            <w:r w:rsidRPr="00361B2F">
              <w:rPr>
                <w:rFonts w:ascii="Times New Roman" w:hAnsi="Times New Roman"/>
                <w:sz w:val="20"/>
              </w:rPr>
              <w:t>133–143</w:t>
            </w:r>
          </w:p>
        </w:tc>
      </w:tr>
    </w:tbl>
    <w:p w14:paraId="199C8DD7" w14:textId="097CF879" w:rsidR="00350E67" w:rsidRDefault="009D3680" w:rsidP="006633B4">
      <w:pPr>
        <w:spacing w:before="240" w:after="240"/>
        <w:ind w:firstLine="709"/>
        <w:jc w:val="center"/>
        <w:rPr>
          <w:rFonts w:ascii="Times New Roman" w:hAnsi="Times New Roman"/>
          <w:b/>
          <w:sz w:val="20"/>
        </w:rPr>
      </w:pPr>
      <w:r w:rsidRPr="006633B4">
        <w:rPr>
          <w:rFonts w:ascii="Times New Roman" w:hAnsi="Times New Roman"/>
          <w:b/>
          <w:bCs/>
          <w:sz w:val="20"/>
        </w:rPr>
        <w:t>5</w:t>
      </w:r>
      <w:r w:rsidR="00350E67" w:rsidRPr="006633B4">
        <w:rPr>
          <w:rFonts w:ascii="Times New Roman" w:hAnsi="Times New Roman"/>
          <w:b/>
          <w:bCs/>
          <w:sz w:val="20"/>
        </w:rPr>
        <w:t xml:space="preserve"> lentelė.</w:t>
      </w:r>
      <w:r w:rsidR="00350E67" w:rsidRPr="006633B4">
        <w:rPr>
          <w:rFonts w:ascii="Times New Roman" w:hAnsi="Times New Roman"/>
          <w:sz w:val="20"/>
        </w:rPr>
        <w:t xml:space="preserve"> </w:t>
      </w:r>
      <w:r w:rsidR="007C7773" w:rsidRPr="007C7773">
        <w:rPr>
          <w:rFonts w:ascii="Times New Roman" w:hAnsi="Times New Roman"/>
          <w:b/>
          <w:sz w:val="20"/>
        </w:rPr>
        <w:t>Vasarinių striukių pagrindinio audinio techninės charakteristikos</w:t>
      </w:r>
    </w:p>
    <w:tbl>
      <w:tblPr>
        <w:tblStyle w:val="Lentelstinklelis1"/>
        <w:tblW w:w="0" w:type="auto"/>
        <w:shd w:val="clear" w:color="auto" w:fill="FFFFFF" w:themeFill="background1"/>
        <w:tblLayout w:type="fixed"/>
        <w:tblLook w:val="04A0" w:firstRow="1" w:lastRow="0" w:firstColumn="1" w:lastColumn="0" w:noHBand="0" w:noVBand="1"/>
      </w:tblPr>
      <w:tblGrid>
        <w:gridCol w:w="704"/>
        <w:gridCol w:w="4253"/>
        <w:gridCol w:w="2268"/>
        <w:gridCol w:w="2403"/>
      </w:tblGrid>
      <w:tr w:rsidR="00B47252" w:rsidRPr="00900B00" w14:paraId="20F54EEF" w14:textId="77777777" w:rsidTr="00F951C2">
        <w:trPr>
          <w:tblHeader/>
        </w:trPr>
        <w:tc>
          <w:tcPr>
            <w:tcW w:w="704" w:type="dxa"/>
            <w:shd w:val="clear" w:color="auto" w:fill="FFFFFF" w:themeFill="background1"/>
            <w:vAlign w:val="center"/>
            <w:hideMark/>
          </w:tcPr>
          <w:p w14:paraId="6D024E00" w14:textId="77777777" w:rsidR="00B47252" w:rsidRPr="00900B00" w:rsidRDefault="00B47252" w:rsidP="00B47252">
            <w:pPr>
              <w:jc w:val="center"/>
              <w:rPr>
                <w:rFonts w:ascii="Times New Roman" w:hAnsi="Times New Roman"/>
                <w:sz w:val="20"/>
              </w:rPr>
            </w:pPr>
            <w:r w:rsidRPr="00900B00">
              <w:rPr>
                <w:rFonts w:ascii="Times New Roman" w:hAnsi="Times New Roman"/>
                <w:b/>
                <w:bCs/>
                <w:sz w:val="20"/>
                <w:bdr w:val="none" w:sz="0" w:space="0" w:color="auto" w:frame="1"/>
              </w:rPr>
              <w:t>Eil. Nr.</w:t>
            </w:r>
          </w:p>
        </w:tc>
        <w:tc>
          <w:tcPr>
            <w:tcW w:w="4253" w:type="dxa"/>
            <w:shd w:val="clear" w:color="auto" w:fill="FFFFFF" w:themeFill="background1"/>
            <w:vAlign w:val="center"/>
            <w:hideMark/>
          </w:tcPr>
          <w:p w14:paraId="0C773EC1" w14:textId="77777777" w:rsidR="00B47252" w:rsidRPr="00900B00" w:rsidRDefault="00B47252" w:rsidP="00B47252">
            <w:pPr>
              <w:jc w:val="center"/>
              <w:rPr>
                <w:rFonts w:ascii="Times New Roman" w:hAnsi="Times New Roman"/>
                <w:sz w:val="20"/>
              </w:rPr>
            </w:pPr>
            <w:r w:rsidRPr="00900B00">
              <w:rPr>
                <w:rFonts w:ascii="Times New Roman" w:hAnsi="Times New Roman"/>
                <w:b/>
                <w:bCs/>
                <w:sz w:val="20"/>
                <w:bdr w:val="none" w:sz="0" w:space="0" w:color="auto" w:frame="1"/>
              </w:rPr>
              <w:t>Rodiklio pavadinimas, dimensija</w:t>
            </w:r>
          </w:p>
        </w:tc>
        <w:tc>
          <w:tcPr>
            <w:tcW w:w="2268" w:type="dxa"/>
            <w:shd w:val="clear" w:color="auto" w:fill="FFFFFF" w:themeFill="background1"/>
            <w:vAlign w:val="center"/>
            <w:hideMark/>
          </w:tcPr>
          <w:p w14:paraId="55AF2331" w14:textId="77777777" w:rsidR="00B47252" w:rsidRPr="00900B00" w:rsidRDefault="00B47252" w:rsidP="00B47252">
            <w:pPr>
              <w:jc w:val="center"/>
              <w:rPr>
                <w:rFonts w:ascii="Times New Roman" w:hAnsi="Times New Roman"/>
                <w:sz w:val="20"/>
              </w:rPr>
            </w:pPr>
            <w:r w:rsidRPr="00900B00">
              <w:rPr>
                <w:rFonts w:ascii="Times New Roman" w:hAnsi="Times New Roman"/>
                <w:b/>
                <w:bCs/>
                <w:sz w:val="20"/>
                <w:bdr w:val="none" w:sz="0" w:space="0" w:color="auto" w:frame="1"/>
              </w:rPr>
              <w:t>Rodiklio reikšmė</w:t>
            </w:r>
          </w:p>
        </w:tc>
        <w:tc>
          <w:tcPr>
            <w:tcW w:w="2403" w:type="dxa"/>
            <w:shd w:val="clear" w:color="auto" w:fill="FFFFFF" w:themeFill="background1"/>
            <w:vAlign w:val="center"/>
            <w:hideMark/>
          </w:tcPr>
          <w:p w14:paraId="3AE5E7AB" w14:textId="7824DB54" w:rsidR="00B47252" w:rsidRPr="00900B00" w:rsidRDefault="00F951C2" w:rsidP="00B47252">
            <w:pPr>
              <w:jc w:val="center"/>
              <w:rPr>
                <w:rFonts w:ascii="Times New Roman" w:hAnsi="Times New Roman"/>
                <w:sz w:val="20"/>
              </w:rPr>
            </w:pPr>
            <w:r w:rsidRPr="00F951C2">
              <w:rPr>
                <w:rFonts w:ascii="Times New Roman" w:hAnsi="Times New Roman"/>
                <w:b/>
                <w:bCs/>
                <w:sz w:val="20"/>
                <w:bdr w:val="none" w:sz="0" w:space="0" w:color="auto" w:frame="1"/>
              </w:rPr>
              <w:t>Bandymo metodo žymuo</w:t>
            </w:r>
          </w:p>
        </w:tc>
      </w:tr>
      <w:tr w:rsidR="00B47252" w:rsidRPr="00900B00" w14:paraId="7BD99F8F" w14:textId="77777777" w:rsidTr="00900B00">
        <w:tc>
          <w:tcPr>
            <w:tcW w:w="704" w:type="dxa"/>
            <w:shd w:val="clear" w:color="auto" w:fill="FFFFFF" w:themeFill="background1"/>
            <w:hideMark/>
          </w:tcPr>
          <w:p w14:paraId="7DE1E90F" w14:textId="77777777" w:rsidR="00B47252" w:rsidRPr="00900B00" w:rsidRDefault="00B47252" w:rsidP="00B47252">
            <w:pPr>
              <w:jc w:val="center"/>
              <w:rPr>
                <w:rFonts w:ascii="Times New Roman" w:hAnsi="Times New Roman"/>
                <w:sz w:val="20"/>
              </w:rPr>
            </w:pPr>
            <w:r w:rsidRPr="00900B00">
              <w:rPr>
                <w:rFonts w:ascii="Times New Roman" w:hAnsi="Times New Roman"/>
                <w:sz w:val="20"/>
                <w:bdr w:val="none" w:sz="0" w:space="0" w:color="auto" w:frame="1"/>
              </w:rPr>
              <w:t>1.</w:t>
            </w:r>
          </w:p>
        </w:tc>
        <w:tc>
          <w:tcPr>
            <w:tcW w:w="4253" w:type="dxa"/>
            <w:shd w:val="clear" w:color="auto" w:fill="FFFFFF" w:themeFill="background1"/>
            <w:hideMark/>
          </w:tcPr>
          <w:p w14:paraId="5EB6D42A" w14:textId="77777777" w:rsidR="00B47252" w:rsidRPr="00900B00" w:rsidRDefault="00B47252" w:rsidP="00B47252">
            <w:pPr>
              <w:rPr>
                <w:rFonts w:ascii="Times New Roman" w:hAnsi="Times New Roman"/>
                <w:sz w:val="20"/>
              </w:rPr>
            </w:pPr>
            <w:r w:rsidRPr="00900B00">
              <w:rPr>
                <w:rFonts w:ascii="Times New Roman" w:hAnsi="Times New Roman"/>
                <w:sz w:val="20"/>
                <w:bdr w:val="none" w:sz="0" w:space="0" w:color="auto" w:frame="1"/>
              </w:rPr>
              <w:t>Medžiagos pluoštinė sudėtis, %</w:t>
            </w:r>
          </w:p>
        </w:tc>
        <w:tc>
          <w:tcPr>
            <w:tcW w:w="2268" w:type="dxa"/>
            <w:shd w:val="clear" w:color="auto" w:fill="FFFFFF" w:themeFill="background1"/>
          </w:tcPr>
          <w:p w14:paraId="74B8A824" w14:textId="3E101DBB" w:rsidR="00B47252" w:rsidRPr="00900B00" w:rsidRDefault="00B47252" w:rsidP="00B47252">
            <w:pPr>
              <w:jc w:val="center"/>
              <w:rPr>
                <w:rFonts w:ascii="Times New Roman" w:hAnsi="Times New Roman"/>
                <w:sz w:val="20"/>
              </w:rPr>
            </w:pPr>
          </w:p>
        </w:tc>
        <w:tc>
          <w:tcPr>
            <w:tcW w:w="2403" w:type="dxa"/>
            <w:shd w:val="clear" w:color="auto" w:fill="FFFFFF" w:themeFill="background1"/>
          </w:tcPr>
          <w:p w14:paraId="6B17670F" w14:textId="58DD54EE" w:rsidR="00B47252" w:rsidRPr="00900B00" w:rsidRDefault="00B47252" w:rsidP="00B47252">
            <w:pPr>
              <w:rPr>
                <w:rFonts w:ascii="Times New Roman" w:hAnsi="Times New Roman"/>
                <w:sz w:val="20"/>
              </w:rPr>
            </w:pPr>
          </w:p>
        </w:tc>
      </w:tr>
      <w:tr w:rsidR="00292369" w:rsidRPr="00900B00" w14:paraId="071A771C" w14:textId="77777777" w:rsidTr="00900B00">
        <w:tc>
          <w:tcPr>
            <w:tcW w:w="704" w:type="dxa"/>
            <w:shd w:val="clear" w:color="auto" w:fill="FFFFFF" w:themeFill="background1"/>
          </w:tcPr>
          <w:p w14:paraId="0B328229" w14:textId="11F3A4CA" w:rsidR="00292369" w:rsidRPr="00900B00" w:rsidRDefault="00292369" w:rsidP="00292369">
            <w:pPr>
              <w:jc w:val="center"/>
              <w:rPr>
                <w:rFonts w:ascii="Times New Roman" w:hAnsi="Times New Roman"/>
                <w:sz w:val="20"/>
                <w:bdr w:val="none" w:sz="0" w:space="0" w:color="auto" w:frame="1"/>
              </w:rPr>
            </w:pPr>
            <w:r w:rsidRPr="00900B00">
              <w:rPr>
                <w:rFonts w:ascii="Times New Roman" w:hAnsi="Times New Roman"/>
                <w:sz w:val="20"/>
                <w:bdr w:val="none" w:sz="0" w:space="0" w:color="auto" w:frame="1"/>
              </w:rPr>
              <w:t>1.1</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BB80376" w14:textId="29E039BC" w:rsidR="00292369" w:rsidRPr="00900B00" w:rsidRDefault="00292369" w:rsidP="00292369">
            <w:pPr>
              <w:rPr>
                <w:rFonts w:ascii="Times New Roman" w:hAnsi="Times New Roman"/>
                <w:sz w:val="20"/>
                <w:bdr w:val="none" w:sz="0" w:space="0" w:color="auto" w:frame="1"/>
              </w:rPr>
            </w:pPr>
            <w:r w:rsidRPr="00900B00">
              <w:rPr>
                <w:rFonts w:ascii="Times New Roman" w:hAnsi="Times New Roman"/>
                <w:sz w:val="20"/>
              </w:rPr>
              <w:t>viršutinis sluoksnis</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D6991EB" w14:textId="4F956C08" w:rsidR="00292369" w:rsidRPr="00900B00" w:rsidRDefault="00292369" w:rsidP="00292369">
            <w:pPr>
              <w:jc w:val="center"/>
              <w:rPr>
                <w:rFonts w:ascii="Times New Roman" w:hAnsi="Times New Roman"/>
                <w:sz w:val="20"/>
              </w:rPr>
            </w:pPr>
            <w:r w:rsidRPr="00900B00">
              <w:rPr>
                <w:rFonts w:ascii="Times New Roman" w:hAnsi="Times New Roman"/>
                <w:sz w:val="20"/>
              </w:rPr>
              <w:t>≥ 90 % Poliesteris (PES)</w:t>
            </w:r>
            <w:r w:rsidRPr="00900B00">
              <w:rPr>
                <w:rFonts w:ascii="Times New Roman" w:hAnsi="Times New Roman"/>
                <w:sz w:val="20"/>
              </w:rPr>
              <w:br/>
              <w:t xml:space="preserve"> ≥ 2 % elastanas (EA</w:t>
            </w:r>
            <w:r w:rsidRPr="00900B00">
              <w:rPr>
                <w:rFonts w:ascii="Times New Roman" w:hAnsi="Times New Roman"/>
                <w:sz w:val="20"/>
                <w:lang w:val="ru-RU"/>
              </w:rPr>
              <w:t xml:space="preserve"> </w:t>
            </w:r>
            <w:r w:rsidRPr="00900B00">
              <w:rPr>
                <w:rFonts w:ascii="Times New Roman" w:hAnsi="Times New Roman"/>
                <w:sz w:val="20"/>
              </w:rPr>
              <w:t xml:space="preserve">) </w:t>
            </w:r>
          </w:p>
        </w:tc>
        <w:tc>
          <w:tcPr>
            <w:tcW w:w="24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60FCC38" w14:textId="537DC8AE" w:rsidR="00292369" w:rsidRPr="00900B00" w:rsidRDefault="00292369" w:rsidP="00292369">
            <w:pPr>
              <w:rPr>
                <w:rFonts w:ascii="Times New Roman" w:hAnsi="Times New Roman"/>
                <w:sz w:val="20"/>
                <w:bdr w:val="none" w:sz="0" w:space="0" w:color="auto" w:frame="1"/>
              </w:rPr>
            </w:pPr>
            <w:r w:rsidRPr="00900B00">
              <w:rPr>
                <w:rFonts w:ascii="Times New Roman" w:hAnsi="Times New Roman"/>
                <w:bCs/>
                <w:sz w:val="20"/>
              </w:rPr>
              <w:t xml:space="preserve">LST EN ISO 1833-1 </w:t>
            </w:r>
          </w:p>
        </w:tc>
      </w:tr>
      <w:tr w:rsidR="00292369" w:rsidRPr="00900B00" w14:paraId="54BC9EE0" w14:textId="77777777" w:rsidTr="00900B00">
        <w:tc>
          <w:tcPr>
            <w:tcW w:w="704" w:type="dxa"/>
            <w:shd w:val="clear" w:color="auto" w:fill="FFFFFF" w:themeFill="background1"/>
          </w:tcPr>
          <w:p w14:paraId="57F5E88A" w14:textId="691EA1F1" w:rsidR="00292369" w:rsidRPr="00900B00" w:rsidRDefault="00292369" w:rsidP="00292369">
            <w:pPr>
              <w:jc w:val="center"/>
              <w:rPr>
                <w:rFonts w:ascii="Times New Roman" w:hAnsi="Times New Roman"/>
                <w:sz w:val="20"/>
                <w:bdr w:val="none" w:sz="0" w:space="0" w:color="auto" w:frame="1"/>
              </w:rPr>
            </w:pPr>
            <w:r w:rsidRPr="00900B00">
              <w:rPr>
                <w:rFonts w:ascii="Times New Roman" w:hAnsi="Times New Roman"/>
                <w:sz w:val="20"/>
                <w:bdr w:val="none" w:sz="0" w:space="0" w:color="auto" w:frame="1"/>
              </w:rPr>
              <w:t>1.2</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FE6E5EE" w14:textId="79E80473" w:rsidR="00292369" w:rsidRPr="00900B00" w:rsidRDefault="00292369" w:rsidP="00292369">
            <w:pPr>
              <w:rPr>
                <w:rFonts w:ascii="Times New Roman" w:hAnsi="Times New Roman"/>
                <w:sz w:val="20"/>
                <w:bdr w:val="none" w:sz="0" w:space="0" w:color="auto" w:frame="1"/>
              </w:rPr>
            </w:pPr>
            <w:r w:rsidRPr="00900B00">
              <w:rPr>
                <w:rFonts w:ascii="Times New Roman" w:hAnsi="Times New Roman"/>
                <w:sz w:val="20"/>
              </w:rPr>
              <w:t>vidurinis sluoksnis</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80F8F3D" w14:textId="7976894A" w:rsidR="00292369" w:rsidRPr="00900B00" w:rsidRDefault="00292369" w:rsidP="00292369">
            <w:pPr>
              <w:jc w:val="center"/>
              <w:rPr>
                <w:rFonts w:ascii="Times New Roman" w:hAnsi="Times New Roman"/>
                <w:sz w:val="20"/>
              </w:rPr>
            </w:pPr>
            <w:r w:rsidRPr="00900B00">
              <w:rPr>
                <w:rFonts w:ascii="Times New Roman" w:hAnsi="Times New Roman"/>
                <w:sz w:val="20"/>
                <w:lang w:val="ru-RU"/>
              </w:rPr>
              <w:t>100</w:t>
            </w:r>
            <w:r w:rsidRPr="00900B00">
              <w:rPr>
                <w:rFonts w:ascii="Times New Roman" w:hAnsi="Times New Roman"/>
                <w:sz w:val="20"/>
              </w:rPr>
              <w:t xml:space="preserve"> </w:t>
            </w:r>
            <w:r w:rsidRPr="00900B00">
              <w:rPr>
                <w:rFonts w:ascii="Times New Roman" w:hAnsi="Times New Roman"/>
                <w:sz w:val="20"/>
                <w:lang w:val="en-US"/>
              </w:rPr>
              <w:t>%</w:t>
            </w:r>
            <w:r w:rsidRPr="00900B00">
              <w:rPr>
                <w:rFonts w:ascii="Times New Roman" w:hAnsi="Times New Roman"/>
                <w:sz w:val="20"/>
              </w:rPr>
              <w:t xml:space="preserve"> PTFE membrana</w:t>
            </w:r>
            <w:r w:rsidRPr="00900B00">
              <w:rPr>
                <w:rFonts w:ascii="Times New Roman" w:hAnsi="Times New Roman"/>
                <w:sz w:val="20"/>
                <w:lang w:val="ru-RU"/>
              </w:rPr>
              <w:t xml:space="preserve"> </w:t>
            </w:r>
          </w:p>
        </w:tc>
        <w:tc>
          <w:tcPr>
            <w:tcW w:w="24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7F6DE57" w14:textId="1B888B29" w:rsidR="00292369" w:rsidRPr="00900B00" w:rsidRDefault="00292369" w:rsidP="00292369">
            <w:pPr>
              <w:rPr>
                <w:rFonts w:ascii="Times New Roman" w:hAnsi="Times New Roman"/>
                <w:sz w:val="20"/>
                <w:bdr w:val="none" w:sz="0" w:space="0" w:color="auto" w:frame="1"/>
              </w:rPr>
            </w:pPr>
            <w:r w:rsidRPr="00900B00">
              <w:rPr>
                <w:rFonts w:ascii="Times New Roman" w:hAnsi="Times New Roman"/>
                <w:bCs/>
                <w:sz w:val="20"/>
              </w:rPr>
              <w:t xml:space="preserve">ISO/TR 11827 </w:t>
            </w:r>
          </w:p>
        </w:tc>
      </w:tr>
      <w:tr w:rsidR="00292369" w:rsidRPr="00900B00" w14:paraId="4F9AE366" w14:textId="77777777" w:rsidTr="00900B00">
        <w:tc>
          <w:tcPr>
            <w:tcW w:w="704" w:type="dxa"/>
            <w:shd w:val="clear" w:color="auto" w:fill="FFFFFF" w:themeFill="background1"/>
          </w:tcPr>
          <w:p w14:paraId="4E501C4A" w14:textId="4A1B859C" w:rsidR="00292369" w:rsidRPr="00900B00" w:rsidRDefault="00292369" w:rsidP="00292369">
            <w:pPr>
              <w:jc w:val="center"/>
              <w:rPr>
                <w:rFonts w:ascii="Times New Roman" w:hAnsi="Times New Roman"/>
                <w:sz w:val="20"/>
                <w:bdr w:val="none" w:sz="0" w:space="0" w:color="auto" w:frame="1"/>
              </w:rPr>
            </w:pPr>
            <w:r w:rsidRPr="00900B00">
              <w:rPr>
                <w:rFonts w:ascii="Times New Roman" w:hAnsi="Times New Roman"/>
                <w:sz w:val="20"/>
                <w:bdr w:val="none" w:sz="0" w:space="0" w:color="auto" w:frame="1"/>
              </w:rPr>
              <w:t>1.3</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25A16E0" w14:textId="65319D52" w:rsidR="00292369" w:rsidRPr="00900B00" w:rsidRDefault="00292369" w:rsidP="00292369">
            <w:pPr>
              <w:rPr>
                <w:rFonts w:ascii="Times New Roman" w:hAnsi="Times New Roman"/>
                <w:sz w:val="20"/>
                <w:bdr w:val="none" w:sz="0" w:space="0" w:color="auto" w:frame="1"/>
              </w:rPr>
            </w:pPr>
            <w:r w:rsidRPr="00900B00">
              <w:rPr>
                <w:rFonts w:ascii="Times New Roman" w:hAnsi="Times New Roman"/>
                <w:sz w:val="20"/>
              </w:rPr>
              <w:t>apatinis sluoksnis</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52C80F8" w14:textId="08B668C0" w:rsidR="00292369" w:rsidRPr="00900B00" w:rsidRDefault="00292369" w:rsidP="00292369">
            <w:pPr>
              <w:jc w:val="center"/>
              <w:rPr>
                <w:rFonts w:ascii="Times New Roman" w:hAnsi="Times New Roman"/>
                <w:sz w:val="20"/>
              </w:rPr>
            </w:pPr>
            <w:r w:rsidRPr="00900B00">
              <w:rPr>
                <w:rFonts w:ascii="Times New Roman" w:hAnsi="Times New Roman"/>
                <w:sz w:val="20"/>
              </w:rPr>
              <w:t xml:space="preserve">100 % Poliesteris (PES)  </w:t>
            </w:r>
          </w:p>
        </w:tc>
        <w:tc>
          <w:tcPr>
            <w:tcW w:w="24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75C6BA9" w14:textId="604F7677" w:rsidR="00292369" w:rsidRPr="00900B00" w:rsidRDefault="00292369" w:rsidP="00292369">
            <w:pPr>
              <w:rPr>
                <w:rFonts w:ascii="Times New Roman" w:hAnsi="Times New Roman"/>
                <w:sz w:val="20"/>
                <w:bdr w:val="none" w:sz="0" w:space="0" w:color="auto" w:frame="1"/>
              </w:rPr>
            </w:pPr>
            <w:r w:rsidRPr="00900B00">
              <w:rPr>
                <w:rFonts w:ascii="Times New Roman" w:hAnsi="Times New Roman"/>
                <w:bCs/>
                <w:sz w:val="20"/>
              </w:rPr>
              <w:t xml:space="preserve">ISO/TR 11827 </w:t>
            </w:r>
          </w:p>
        </w:tc>
      </w:tr>
      <w:tr w:rsidR="00292369" w:rsidRPr="00900B00" w14:paraId="739E3F1C" w14:textId="77777777" w:rsidTr="00900B00">
        <w:tc>
          <w:tcPr>
            <w:tcW w:w="704" w:type="dxa"/>
            <w:shd w:val="clear" w:color="auto" w:fill="FFFFFF" w:themeFill="background1"/>
            <w:hideMark/>
          </w:tcPr>
          <w:p w14:paraId="5526ABDA" w14:textId="6D3BD7A9" w:rsidR="00292369" w:rsidRPr="00900B00" w:rsidRDefault="00900B00" w:rsidP="00292369">
            <w:pPr>
              <w:jc w:val="center"/>
              <w:rPr>
                <w:rFonts w:ascii="Times New Roman" w:hAnsi="Times New Roman"/>
                <w:sz w:val="20"/>
              </w:rPr>
            </w:pPr>
            <w:r w:rsidRPr="00900B00">
              <w:rPr>
                <w:rFonts w:ascii="Times New Roman" w:hAnsi="Times New Roman"/>
                <w:sz w:val="20"/>
                <w:bdr w:val="none" w:sz="0" w:space="0" w:color="auto" w:frame="1"/>
              </w:rPr>
              <w:t>2</w:t>
            </w:r>
            <w:r w:rsidR="00292369" w:rsidRPr="00900B00">
              <w:rPr>
                <w:rFonts w:ascii="Times New Roman" w:hAnsi="Times New Roman"/>
                <w:sz w:val="20"/>
                <w:bdr w:val="none" w:sz="0" w:space="0" w:color="auto" w:frame="1"/>
              </w:rPr>
              <w:t>.</w:t>
            </w:r>
          </w:p>
        </w:tc>
        <w:tc>
          <w:tcPr>
            <w:tcW w:w="4253" w:type="dxa"/>
            <w:shd w:val="clear" w:color="auto" w:fill="FFFFFF" w:themeFill="background1"/>
            <w:hideMark/>
          </w:tcPr>
          <w:p w14:paraId="479BB292" w14:textId="6F8C4C21" w:rsidR="00292369" w:rsidRPr="00900B00" w:rsidRDefault="00292369" w:rsidP="00292369">
            <w:pPr>
              <w:rPr>
                <w:rFonts w:ascii="Times New Roman" w:hAnsi="Times New Roman"/>
                <w:sz w:val="20"/>
              </w:rPr>
            </w:pPr>
            <w:r w:rsidRPr="00900B00">
              <w:rPr>
                <w:rFonts w:ascii="Times New Roman" w:hAnsi="Times New Roman"/>
                <w:sz w:val="20"/>
                <w:bdr w:val="none" w:sz="0" w:space="0" w:color="auto" w:frame="1"/>
              </w:rPr>
              <w:t>Paviršinis tankis, g/m</w:t>
            </w:r>
            <w:r w:rsidRPr="00900B00">
              <w:rPr>
                <w:rFonts w:ascii="Times New Roman" w:hAnsi="Times New Roman"/>
                <w:sz w:val="20"/>
                <w:bdr w:val="none" w:sz="0" w:space="0" w:color="auto" w:frame="1"/>
                <w:vertAlign w:val="superscript"/>
              </w:rPr>
              <w:t>2</w:t>
            </w:r>
          </w:p>
        </w:tc>
        <w:tc>
          <w:tcPr>
            <w:tcW w:w="2268" w:type="dxa"/>
            <w:shd w:val="clear" w:color="auto" w:fill="FFFFFF" w:themeFill="background1"/>
            <w:hideMark/>
          </w:tcPr>
          <w:p w14:paraId="3B1E65DA" w14:textId="24AB26F0" w:rsidR="00292369" w:rsidRPr="00900B00" w:rsidRDefault="00292369" w:rsidP="00292369">
            <w:pPr>
              <w:jc w:val="center"/>
              <w:rPr>
                <w:rFonts w:ascii="Times New Roman" w:hAnsi="Times New Roman"/>
                <w:sz w:val="20"/>
              </w:rPr>
            </w:pPr>
            <w:r w:rsidRPr="00900B00">
              <w:rPr>
                <w:rFonts w:ascii="Times New Roman" w:hAnsi="Times New Roman"/>
                <w:sz w:val="20"/>
                <w:bdr w:val="none" w:sz="0" w:space="0" w:color="auto" w:frame="1"/>
              </w:rPr>
              <w:t>330±20</w:t>
            </w:r>
          </w:p>
        </w:tc>
        <w:tc>
          <w:tcPr>
            <w:tcW w:w="2403" w:type="dxa"/>
            <w:shd w:val="clear" w:color="auto" w:fill="FFFFFF" w:themeFill="background1"/>
            <w:hideMark/>
          </w:tcPr>
          <w:p w14:paraId="18363BBB" w14:textId="77777777" w:rsidR="00292369" w:rsidRPr="00900B00" w:rsidRDefault="00292369" w:rsidP="00292369">
            <w:pPr>
              <w:rPr>
                <w:rFonts w:ascii="Times New Roman" w:hAnsi="Times New Roman"/>
                <w:sz w:val="20"/>
              </w:rPr>
            </w:pPr>
            <w:r w:rsidRPr="00900B00">
              <w:rPr>
                <w:rFonts w:ascii="Times New Roman" w:hAnsi="Times New Roman"/>
                <w:sz w:val="20"/>
                <w:bdr w:val="none" w:sz="0" w:space="0" w:color="auto" w:frame="1"/>
              </w:rPr>
              <w:t>LST EN ISO 12127</w:t>
            </w:r>
          </w:p>
        </w:tc>
      </w:tr>
      <w:tr w:rsidR="00292369" w:rsidRPr="00900B00" w14:paraId="2D126BB7" w14:textId="77777777" w:rsidTr="00900B00">
        <w:tc>
          <w:tcPr>
            <w:tcW w:w="704" w:type="dxa"/>
            <w:shd w:val="clear" w:color="auto" w:fill="FFFFFF" w:themeFill="background1"/>
          </w:tcPr>
          <w:p w14:paraId="44C0428C" w14:textId="0138AADB" w:rsidR="00292369" w:rsidRPr="00900B00" w:rsidRDefault="00900B00" w:rsidP="00292369">
            <w:pPr>
              <w:jc w:val="center"/>
              <w:rPr>
                <w:rFonts w:ascii="Times New Roman" w:hAnsi="Times New Roman"/>
                <w:sz w:val="20"/>
                <w:bdr w:val="none" w:sz="0" w:space="0" w:color="auto" w:frame="1"/>
              </w:rPr>
            </w:pPr>
            <w:r w:rsidRPr="00900B00">
              <w:rPr>
                <w:rFonts w:ascii="Times New Roman" w:hAnsi="Times New Roman"/>
                <w:sz w:val="20"/>
                <w:bdr w:val="none" w:sz="0" w:space="0" w:color="auto" w:frame="1"/>
              </w:rPr>
              <w:t>3</w:t>
            </w:r>
            <w:r w:rsidR="00A40EEF" w:rsidRPr="00900B00">
              <w:rPr>
                <w:rFonts w:ascii="Times New Roman" w:hAnsi="Times New Roman"/>
                <w:sz w:val="20"/>
                <w:bdr w:val="none" w:sz="0" w:space="0" w:color="auto" w:frame="1"/>
              </w:rPr>
              <w:t>.</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675E817" w14:textId="4B6BE4B2" w:rsidR="00292369" w:rsidRPr="00900B00" w:rsidRDefault="00292369" w:rsidP="00292369">
            <w:pPr>
              <w:rPr>
                <w:rFonts w:ascii="Times New Roman" w:hAnsi="Times New Roman"/>
                <w:spacing w:val="-2"/>
                <w:sz w:val="20"/>
              </w:rPr>
            </w:pPr>
            <w:r w:rsidRPr="00900B00">
              <w:rPr>
                <w:rFonts w:ascii="Times New Roman" w:hAnsi="Times New Roman"/>
                <w:spacing w:val="-2"/>
                <w:sz w:val="20"/>
              </w:rPr>
              <w:t>Tempiamasis stipris ir trūkstamasis pailgėjimas</w:t>
            </w:r>
            <w:r w:rsidR="004F258A" w:rsidRPr="00900B00">
              <w:rPr>
                <w:rFonts w:ascii="Times New Roman" w:hAnsi="Times New Roman"/>
                <w:spacing w:val="-2"/>
                <w:sz w:val="20"/>
              </w:rPr>
              <w:t>, N</w:t>
            </w:r>
          </w:p>
          <w:p w14:paraId="1EC5DA04" w14:textId="795C0DC6" w:rsidR="004F258A" w:rsidRPr="00900B00" w:rsidRDefault="004F258A" w:rsidP="00292369">
            <w:pPr>
              <w:rPr>
                <w:rFonts w:ascii="Times New Roman" w:hAnsi="Times New Roman"/>
                <w:sz w:val="20"/>
                <w:bdr w:val="none" w:sz="0" w:space="0" w:color="auto" w:frame="1"/>
              </w:rPr>
            </w:pPr>
            <w:r w:rsidRPr="00900B00">
              <w:rPr>
                <w:rFonts w:ascii="Times New Roman" w:hAnsi="Times New Roman"/>
                <w:sz w:val="20"/>
              </w:rPr>
              <w:t>Išilgine kryptimi / Skersine kryptimi</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440F7B7" w14:textId="77777777" w:rsidR="004F258A" w:rsidRPr="00900B00" w:rsidRDefault="004F258A" w:rsidP="00292369">
            <w:pPr>
              <w:jc w:val="center"/>
              <w:rPr>
                <w:rFonts w:ascii="Times New Roman" w:hAnsi="Times New Roman"/>
                <w:sz w:val="20"/>
              </w:rPr>
            </w:pPr>
          </w:p>
          <w:p w14:paraId="2749872C" w14:textId="0ED10888" w:rsidR="00292369" w:rsidRPr="00900B00" w:rsidRDefault="004F258A" w:rsidP="00292369">
            <w:pPr>
              <w:jc w:val="center"/>
              <w:rPr>
                <w:rFonts w:ascii="Times New Roman" w:hAnsi="Times New Roman"/>
                <w:sz w:val="20"/>
                <w:bdr w:val="none" w:sz="0" w:space="0" w:color="auto" w:frame="1"/>
              </w:rPr>
            </w:pPr>
            <w:r w:rsidRPr="00900B00">
              <w:rPr>
                <w:rFonts w:ascii="Times New Roman" w:hAnsi="Times New Roman"/>
                <w:sz w:val="20"/>
              </w:rPr>
              <w:t>≥1000 / ≥400</w:t>
            </w:r>
          </w:p>
        </w:tc>
        <w:tc>
          <w:tcPr>
            <w:tcW w:w="24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AD373E8" w14:textId="6AEAE8F7" w:rsidR="00292369" w:rsidRPr="00900B00" w:rsidRDefault="00292369" w:rsidP="00292369">
            <w:pPr>
              <w:rPr>
                <w:rFonts w:ascii="Times New Roman" w:hAnsi="Times New Roman"/>
                <w:sz w:val="20"/>
                <w:bdr w:val="none" w:sz="0" w:space="0" w:color="auto" w:frame="1"/>
              </w:rPr>
            </w:pPr>
            <w:r w:rsidRPr="00900B00">
              <w:rPr>
                <w:rFonts w:ascii="Times New Roman" w:hAnsi="Times New Roman"/>
                <w:sz w:val="20"/>
              </w:rPr>
              <w:t xml:space="preserve">LST EN ISO 1421, 1 metodas </w:t>
            </w:r>
          </w:p>
        </w:tc>
      </w:tr>
      <w:tr w:rsidR="004F258A" w:rsidRPr="00900B00" w14:paraId="4345C240" w14:textId="77777777" w:rsidTr="00900B00">
        <w:tc>
          <w:tcPr>
            <w:tcW w:w="704" w:type="dxa"/>
            <w:shd w:val="clear" w:color="auto" w:fill="FFFFFF" w:themeFill="background1"/>
          </w:tcPr>
          <w:p w14:paraId="4E73F283" w14:textId="76CD818F" w:rsidR="004F258A" w:rsidRPr="00900B00" w:rsidRDefault="00900B00" w:rsidP="004F258A">
            <w:pPr>
              <w:jc w:val="center"/>
              <w:rPr>
                <w:rFonts w:ascii="Times New Roman" w:hAnsi="Times New Roman"/>
                <w:sz w:val="20"/>
                <w:bdr w:val="none" w:sz="0" w:space="0" w:color="auto" w:frame="1"/>
              </w:rPr>
            </w:pPr>
            <w:r w:rsidRPr="00900B00">
              <w:rPr>
                <w:rFonts w:ascii="Times New Roman" w:hAnsi="Times New Roman"/>
                <w:sz w:val="20"/>
                <w:bdr w:val="none" w:sz="0" w:space="0" w:color="auto" w:frame="1"/>
              </w:rPr>
              <w:t>4.</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12B57F1" w14:textId="396A5C60" w:rsidR="004F258A" w:rsidRPr="00900B00" w:rsidRDefault="004F258A" w:rsidP="004F258A">
            <w:pPr>
              <w:rPr>
                <w:rFonts w:ascii="Times New Roman" w:hAnsi="Times New Roman"/>
                <w:sz w:val="20"/>
                <w:bdr w:val="none" w:sz="0" w:space="0" w:color="auto" w:frame="1"/>
              </w:rPr>
            </w:pPr>
            <w:r w:rsidRPr="00900B00">
              <w:rPr>
                <w:rFonts w:ascii="Times New Roman" w:hAnsi="Times New Roman"/>
                <w:sz w:val="20"/>
              </w:rPr>
              <w:t>Atsparumas vandens garams Ret m²Pa</w:t>
            </w:r>
            <w:r w:rsidRPr="00900B00">
              <w:rPr>
                <w:rFonts w:ascii="Times New Roman" w:eastAsia="Calibri" w:hAnsi="Times New Roman"/>
                <w:sz w:val="20"/>
              </w:rPr>
              <w:t>/W</w:t>
            </w:r>
            <w:r w:rsidRPr="00900B00">
              <w:rPr>
                <w:rFonts w:ascii="Times New Roman" w:eastAsia="Calibri" w:hAnsi="Times New Roman"/>
                <w:sz w:val="20"/>
                <w:vertAlign w:val="superscript"/>
              </w:rPr>
              <w:t>-1</w:t>
            </w:r>
            <w:r w:rsidRPr="00900B00">
              <w:rPr>
                <w:rFonts w:ascii="Times New Roman" w:eastAsia="Calibri" w:hAnsi="Times New Roman"/>
                <w:sz w:val="20"/>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D995EA" w14:textId="4066B2AE" w:rsidR="004F258A" w:rsidRPr="00900B00" w:rsidRDefault="004F258A" w:rsidP="004F258A">
            <w:pPr>
              <w:jc w:val="center"/>
              <w:rPr>
                <w:rFonts w:ascii="Times New Roman" w:hAnsi="Times New Roman"/>
                <w:sz w:val="20"/>
                <w:bdr w:val="none" w:sz="0" w:space="0" w:color="auto" w:frame="1"/>
              </w:rPr>
            </w:pPr>
            <w:r w:rsidRPr="00900B00">
              <w:rPr>
                <w:rFonts w:ascii="Times New Roman" w:hAnsi="Times New Roman"/>
                <w:sz w:val="20"/>
              </w:rPr>
              <w:t xml:space="preserve">≤10 </w:t>
            </w:r>
          </w:p>
        </w:tc>
        <w:tc>
          <w:tcPr>
            <w:tcW w:w="24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458F1EB" w14:textId="0ACC091A" w:rsidR="004F258A" w:rsidRPr="00900B00" w:rsidRDefault="004F258A" w:rsidP="004F258A">
            <w:pPr>
              <w:rPr>
                <w:rFonts w:ascii="Times New Roman" w:hAnsi="Times New Roman"/>
                <w:sz w:val="20"/>
                <w:bdr w:val="none" w:sz="0" w:space="0" w:color="auto" w:frame="1"/>
              </w:rPr>
            </w:pPr>
            <w:r w:rsidRPr="00900B00">
              <w:rPr>
                <w:rFonts w:ascii="Times New Roman" w:hAnsi="Times New Roman"/>
                <w:sz w:val="20"/>
              </w:rPr>
              <w:t xml:space="preserve">LST EN ISO 11092 </w:t>
            </w:r>
          </w:p>
        </w:tc>
      </w:tr>
      <w:tr w:rsidR="004F258A" w:rsidRPr="00900B00" w14:paraId="3ABE47CF" w14:textId="77777777" w:rsidTr="00900B00">
        <w:tc>
          <w:tcPr>
            <w:tcW w:w="704" w:type="dxa"/>
            <w:shd w:val="clear" w:color="auto" w:fill="FFFFFF" w:themeFill="background1"/>
          </w:tcPr>
          <w:p w14:paraId="4F0985E2" w14:textId="4F85FFAD" w:rsidR="004F258A" w:rsidRPr="00900B00" w:rsidRDefault="00900B00" w:rsidP="004F258A">
            <w:pPr>
              <w:jc w:val="center"/>
              <w:rPr>
                <w:rFonts w:ascii="Times New Roman" w:hAnsi="Times New Roman"/>
                <w:sz w:val="20"/>
                <w:bdr w:val="none" w:sz="0" w:space="0" w:color="auto" w:frame="1"/>
              </w:rPr>
            </w:pPr>
            <w:r w:rsidRPr="00900B00">
              <w:rPr>
                <w:rFonts w:ascii="Times New Roman" w:hAnsi="Times New Roman"/>
                <w:sz w:val="20"/>
                <w:bdr w:val="none" w:sz="0" w:space="0" w:color="auto" w:frame="1"/>
              </w:rPr>
              <w:t>5.</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B620BB7" w14:textId="7FDB2882" w:rsidR="004F258A" w:rsidRPr="00900B00" w:rsidRDefault="004F258A" w:rsidP="004F258A">
            <w:pPr>
              <w:rPr>
                <w:rFonts w:ascii="Times New Roman" w:hAnsi="Times New Roman"/>
                <w:sz w:val="20"/>
                <w:bdr w:val="none" w:sz="0" w:space="0" w:color="auto" w:frame="1"/>
              </w:rPr>
            </w:pPr>
            <w:r w:rsidRPr="00900B00">
              <w:rPr>
                <w:rFonts w:ascii="Times New Roman" w:hAnsi="Times New Roman"/>
                <w:sz w:val="20"/>
              </w:rPr>
              <w:t>Atsparumas vandens prasiskverbimui prieš skalbimą, cm</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B683270" w14:textId="191DC0E1" w:rsidR="004F258A" w:rsidRPr="00900B00" w:rsidRDefault="004F258A" w:rsidP="004F258A">
            <w:pPr>
              <w:jc w:val="center"/>
              <w:rPr>
                <w:rFonts w:ascii="Times New Roman" w:hAnsi="Times New Roman"/>
                <w:sz w:val="20"/>
                <w:bdr w:val="none" w:sz="0" w:space="0" w:color="auto" w:frame="1"/>
              </w:rPr>
            </w:pPr>
            <w:r w:rsidRPr="00900B00">
              <w:rPr>
                <w:rFonts w:ascii="Times New Roman" w:hAnsi="Times New Roman"/>
                <w:sz w:val="20"/>
              </w:rPr>
              <w:t xml:space="preserve">≥600 </w:t>
            </w:r>
          </w:p>
        </w:tc>
        <w:tc>
          <w:tcPr>
            <w:tcW w:w="24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63CD0E" w14:textId="5085E6FD" w:rsidR="004F258A" w:rsidRPr="00900B00" w:rsidRDefault="004F258A" w:rsidP="004F258A">
            <w:pPr>
              <w:rPr>
                <w:rFonts w:ascii="Times New Roman" w:hAnsi="Times New Roman"/>
                <w:sz w:val="20"/>
                <w:bdr w:val="none" w:sz="0" w:space="0" w:color="auto" w:frame="1"/>
              </w:rPr>
            </w:pPr>
            <w:r w:rsidRPr="00900B00">
              <w:rPr>
                <w:rFonts w:ascii="Times New Roman" w:hAnsi="Times New Roman"/>
                <w:sz w:val="20"/>
              </w:rPr>
              <w:t xml:space="preserve">LST EN ISO 811 </w:t>
            </w:r>
          </w:p>
        </w:tc>
      </w:tr>
      <w:tr w:rsidR="004F258A" w:rsidRPr="00900B00" w14:paraId="051E40F1" w14:textId="77777777" w:rsidTr="00900B00">
        <w:tc>
          <w:tcPr>
            <w:tcW w:w="704" w:type="dxa"/>
            <w:shd w:val="clear" w:color="auto" w:fill="FFFFFF" w:themeFill="background1"/>
          </w:tcPr>
          <w:p w14:paraId="1F8B438E" w14:textId="58897191" w:rsidR="004F258A" w:rsidRPr="00900B00" w:rsidRDefault="00900B00" w:rsidP="004F258A">
            <w:pPr>
              <w:jc w:val="center"/>
              <w:rPr>
                <w:rFonts w:ascii="Times New Roman" w:hAnsi="Times New Roman"/>
                <w:sz w:val="20"/>
                <w:bdr w:val="none" w:sz="0" w:space="0" w:color="auto" w:frame="1"/>
              </w:rPr>
            </w:pPr>
            <w:r w:rsidRPr="00900B00">
              <w:rPr>
                <w:rFonts w:ascii="Times New Roman" w:hAnsi="Times New Roman"/>
                <w:sz w:val="20"/>
                <w:bdr w:val="none" w:sz="0" w:space="0" w:color="auto" w:frame="1"/>
              </w:rPr>
              <w:t>6.</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2D2D181" w14:textId="77777777" w:rsidR="004F258A" w:rsidRPr="00900B00" w:rsidRDefault="004F258A" w:rsidP="004F258A">
            <w:pPr>
              <w:rPr>
                <w:rFonts w:ascii="Times New Roman" w:hAnsi="Times New Roman"/>
                <w:sz w:val="20"/>
              </w:rPr>
            </w:pPr>
            <w:r w:rsidRPr="00900B00">
              <w:rPr>
                <w:rFonts w:ascii="Times New Roman" w:hAnsi="Times New Roman"/>
                <w:sz w:val="20"/>
              </w:rPr>
              <w:t>Atsparumas vandens prasiskverbimui po 3 skalbimų ir džiovinimo ciklų, cm</w:t>
            </w:r>
          </w:p>
          <w:p w14:paraId="1E5A9799" w14:textId="77777777" w:rsidR="004F258A" w:rsidRPr="00900B00" w:rsidRDefault="004F258A" w:rsidP="004F258A">
            <w:pPr>
              <w:pStyle w:val="Sraopastraipa"/>
              <w:numPr>
                <w:ilvl w:val="0"/>
                <w:numId w:val="32"/>
              </w:numPr>
              <w:spacing w:after="0"/>
              <w:rPr>
                <w:rFonts w:ascii="Times New Roman" w:hAnsi="Times New Roman"/>
                <w:sz w:val="20"/>
              </w:rPr>
            </w:pPr>
            <w:r w:rsidRPr="00900B00">
              <w:rPr>
                <w:rFonts w:ascii="Times New Roman" w:hAnsi="Times New Roman"/>
                <w:sz w:val="20"/>
              </w:rPr>
              <w:t xml:space="preserve">skalbimo procedūra </w:t>
            </w:r>
          </w:p>
          <w:p w14:paraId="3CAB6DC9" w14:textId="14769AA2" w:rsidR="004F258A" w:rsidRPr="00900B00" w:rsidRDefault="004F258A" w:rsidP="00E372E2">
            <w:pPr>
              <w:pStyle w:val="Sraopastraipa"/>
              <w:numPr>
                <w:ilvl w:val="0"/>
                <w:numId w:val="32"/>
              </w:numPr>
              <w:spacing w:after="0"/>
              <w:rPr>
                <w:rFonts w:ascii="Times New Roman" w:hAnsi="Times New Roman"/>
                <w:sz w:val="20"/>
              </w:rPr>
            </w:pPr>
            <w:r w:rsidRPr="00900B00">
              <w:rPr>
                <w:rFonts w:ascii="Times New Roman" w:hAnsi="Times New Roman"/>
                <w:sz w:val="20"/>
              </w:rPr>
              <w:t>džiovinimo būdas</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541EA57" w14:textId="77777777" w:rsidR="00A40EEF" w:rsidRPr="00900B00" w:rsidRDefault="00A40EEF" w:rsidP="004F258A">
            <w:pPr>
              <w:jc w:val="center"/>
              <w:rPr>
                <w:rFonts w:ascii="Times New Roman" w:hAnsi="Times New Roman"/>
                <w:sz w:val="20"/>
              </w:rPr>
            </w:pPr>
          </w:p>
          <w:p w14:paraId="597C80FC" w14:textId="1EEBC06D" w:rsidR="004F258A" w:rsidRPr="00900B00" w:rsidRDefault="004F258A" w:rsidP="004F258A">
            <w:pPr>
              <w:jc w:val="center"/>
              <w:rPr>
                <w:rFonts w:ascii="Times New Roman" w:hAnsi="Times New Roman"/>
                <w:sz w:val="20"/>
              </w:rPr>
            </w:pPr>
            <w:r w:rsidRPr="00900B00">
              <w:rPr>
                <w:rFonts w:ascii="Times New Roman" w:hAnsi="Times New Roman"/>
                <w:sz w:val="20"/>
              </w:rPr>
              <w:t xml:space="preserve">≥500 </w:t>
            </w:r>
          </w:p>
          <w:p w14:paraId="7535A71C" w14:textId="77777777" w:rsidR="004F258A" w:rsidRPr="00900B00" w:rsidRDefault="004F258A" w:rsidP="004F258A">
            <w:pPr>
              <w:jc w:val="center"/>
              <w:rPr>
                <w:rFonts w:ascii="Times New Roman" w:hAnsi="Times New Roman"/>
                <w:sz w:val="20"/>
              </w:rPr>
            </w:pPr>
            <w:r w:rsidRPr="00900B00">
              <w:rPr>
                <w:rFonts w:ascii="Times New Roman" w:hAnsi="Times New Roman"/>
                <w:sz w:val="20"/>
              </w:rPr>
              <w:t>6N</w:t>
            </w:r>
          </w:p>
          <w:p w14:paraId="179F91A3" w14:textId="2658D908" w:rsidR="004F258A" w:rsidRPr="00900B00" w:rsidRDefault="004F258A" w:rsidP="004F258A">
            <w:pPr>
              <w:jc w:val="center"/>
              <w:rPr>
                <w:rFonts w:ascii="Times New Roman" w:hAnsi="Times New Roman"/>
                <w:sz w:val="20"/>
                <w:bdr w:val="none" w:sz="0" w:space="0" w:color="auto" w:frame="1"/>
              </w:rPr>
            </w:pPr>
            <w:r w:rsidRPr="00900B00">
              <w:rPr>
                <w:rFonts w:ascii="Times New Roman" w:hAnsi="Times New Roman"/>
                <w:sz w:val="20"/>
              </w:rPr>
              <w:t xml:space="preserve">F </w:t>
            </w:r>
          </w:p>
        </w:tc>
        <w:tc>
          <w:tcPr>
            <w:tcW w:w="24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E3B1B3E" w14:textId="77777777" w:rsidR="00A40EEF" w:rsidRPr="00900B00" w:rsidRDefault="00A40EEF" w:rsidP="004F258A">
            <w:pPr>
              <w:rPr>
                <w:rFonts w:ascii="Times New Roman" w:hAnsi="Times New Roman"/>
                <w:sz w:val="20"/>
              </w:rPr>
            </w:pPr>
          </w:p>
          <w:p w14:paraId="371A17ED" w14:textId="5CC7F627" w:rsidR="004F258A" w:rsidRPr="00900B00" w:rsidRDefault="004F258A" w:rsidP="004F258A">
            <w:pPr>
              <w:rPr>
                <w:rFonts w:ascii="Times New Roman" w:hAnsi="Times New Roman"/>
                <w:sz w:val="20"/>
              </w:rPr>
            </w:pPr>
            <w:r w:rsidRPr="00900B00">
              <w:rPr>
                <w:rFonts w:ascii="Times New Roman" w:hAnsi="Times New Roman"/>
                <w:sz w:val="20"/>
              </w:rPr>
              <w:t xml:space="preserve">LST EN ISO 811 </w:t>
            </w:r>
          </w:p>
          <w:p w14:paraId="33588972" w14:textId="0B542B9F" w:rsidR="004F258A" w:rsidRPr="00900B00" w:rsidRDefault="004F258A" w:rsidP="004F258A">
            <w:pPr>
              <w:rPr>
                <w:rFonts w:ascii="Times New Roman" w:hAnsi="Times New Roman"/>
                <w:sz w:val="20"/>
              </w:rPr>
            </w:pPr>
            <w:r w:rsidRPr="00900B00">
              <w:rPr>
                <w:rFonts w:ascii="Times New Roman" w:hAnsi="Times New Roman"/>
                <w:sz w:val="20"/>
              </w:rPr>
              <w:t>LST EN ISO 6330</w:t>
            </w:r>
          </w:p>
          <w:p w14:paraId="5FA2D6FB" w14:textId="669D9A07" w:rsidR="004F258A" w:rsidRPr="00900B00" w:rsidRDefault="004F258A" w:rsidP="004F258A">
            <w:pPr>
              <w:rPr>
                <w:rFonts w:ascii="Times New Roman" w:hAnsi="Times New Roman"/>
                <w:sz w:val="20"/>
              </w:rPr>
            </w:pPr>
            <w:r w:rsidRPr="00900B00">
              <w:rPr>
                <w:rFonts w:ascii="Times New Roman" w:hAnsi="Times New Roman"/>
                <w:sz w:val="20"/>
              </w:rPr>
              <w:t>LST EN ISO 6330</w:t>
            </w:r>
          </w:p>
        </w:tc>
      </w:tr>
      <w:tr w:rsidR="00E372E2" w:rsidRPr="00900B00" w14:paraId="113B01E8" w14:textId="77777777" w:rsidTr="00900B00">
        <w:tc>
          <w:tcPr>
            <w:tcW w:w="704" w:type="dxa"/>
            <w:shd w:val="clear" w:color="auto" w:fill="FFFFFF" w:themeFill="background1"/>
          </w:tcPr>
          <w:p w14:paraId="58340652" w14:textId="62D703F2" w:rsidR="00E372E2" w:rsidRPr="00900B00" w:rsidRDefault="00900B00" w:rsidP="00E372E2">
            <w:pPr>
              <w:jc w:val="center"/>
              <w:rPr>
                <w:rFonts w:ascii="Times New Roman" w:hAnsi="Times New Roman"/>
                <w:sz w:val="20"/>
                <w:bdr w:val="none" w:sz="0" w:space="0" w:color="auto" w:frame="1"/>
              </w:rPr>
            </w:pPr>
            <w:r w:rsidRPr="00900B00">
              <w:rPr>
                <w:rFonts w:ascii="Times New Roman" w:hAnsi="Times New Roman"/>
                <w:sz w:val="20"/>
                <w:bdr w:val="none" w:sz="0" w:space="0" w:color="auto" w:frame="1"/>
              </w:rPr>
              <w:t>7.</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EE36B8D" w14:textId="207EDDE0" w:rsidR="00E372E2" w:rsidRPr="00900B00" w:rsidRDefault="00E372E2" w:rsidP="00E372E2">
            <w:pPr>
              <w:rPr>
                <w:rFonts w:ascii="Times New Roman" w:hAnsi="Times New Roman"/>
                <w:sz w:val="20"/>
              </w:rPr>
            </w:pPr>
            <w:r w:rsidRPr="00900B00">
              <w:rPr>
                <w:rFonts w:ascii="Times New Roman" w:hAnsi="Times New Roman"/>
                <w:sz w:val="20"/>
              </w:rPr>
              <w:t>Šiluminė varža, m2K/W</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5A1F26A" w14:textId="3E128B01" w:rsidR="00E372E2" w:rsidRPr="00900B00" w:rsidRDefault="00E372E2" w:rsidP="00E372E2">
            <w:pPr>
              <w:jc w:val="center"/>
              <w:rPr>
                <w:rFonts w:ascii="Times New Roman" w:hAnsi="Times New Roman"/>
                <w:sz w:val="20"/>
              </w:rPr>
            </w:pPr>
            <w:r w:rsidRPr="00900B00">
              <w:rPr>
                <w:rFonts w:ascii="Times New Roman" w:hAnsi="Times New Roman"/>
                <w:sz w:val="20"/>
              </w:rPr>
              <w:t>≥0,05</w:t>
            </w:r>
          </w:p>
        </w:tc>
        <w:tc>
          <w:tcPr>
            <w:tcW w:w="24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0DD9F74" w14:textId="7E522730" w:rsidR="00E372E2" w:rsidRPr="00900B00" w:rsidRDefault="00E372E2" w:rsidP="00E372E2">
            <w:pPr>
              <w:rPr>
                <w:rFonts w:ascii="Times New Roman" w:hAnsi="Times New Roman"/>
                <w:sz w:val="20"/>
              </w:rPr>
            </w:pPr>
            <w:r w:rsidRPr="00900B00">
              <w:rPr>
                <w:rFonts w:ascii="Times New Roman" w:hAnsi="Times New Roman"/>
                <w:sz w:val="20"/>
              </w:rPr>
              <w:t xml:space="preserve">LST EN ISO11092 </w:t>
            </w:r>
          </w:p>
        </w:tc>
      </w:tr>
      <w:tr w:rsidR="00E372E2" w:rsidRPr="00900B00" w14:paraId="7447766F" w14:textId="77777777" w:rsidTr="00900B00">
        <w:tc>
          <w:tcPr>
            <w:tcW w:w="704" w:type="dxa"/>
            <w:shd w:val="clear" w:color="auto" w:fill="FFFFFF" w:themeFill="background1"/>
          </w:tcPr>
          <w:p w14:paraId="3301582B" w14:textId="5BA53E4B" w:rsidR="00E372E2" w:rsidRPr="00900B00" w:rsidRDefault="00900B00" w:rsidP="00E372E2">
            <w:pPr>
              <w:jc w:val="center"/>
              <w:rPr>
                <w:rFonts w:ascii="Times New Roman" w:hAnsi="Times New Roman"/>
                <w:sz w:val="20"/>
                <w:bdr w:val="none" w:sz="0" w:space="0" w:color="auto" w:frame="1"/>
              </w:rPr>
            </w:pPr>
            <w:r w:rsidRPr="00900B00">
              <w:rPr>
                <w:rFonts w:ascii="Times New Roman" w:hAnsi="Times New Roman"/>
                <w:sz w:val="20"/>
                <w:bdr w:val="none" w:sz="0" w:space="0" w:color="auto" w:frame="1"/>
              </w:rPr>
              <w:t>8.</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5A046FB" w14:textId="2CCC0343" w:rsidR="00E372E2" w:rsidRPr="00900B00" w:rsidRDefault="00E372E2" w:rsidP="00E372E2">
            <w:pPr>
              <w:rPr>
                <w:rFonts w:ascii="Times New Roman" w:hAnsi="Times New Roman"/>
                <w:sz w:val="20"/>
              </w:rPr>
            </w:pPr>
            <w:r w:rsidRPr="00900B00">
              <w:rPr>
                <w:rFonts w:ascii="Times New Roman" w:hAnsi="Times New Roman"/>
                <w:sz w:val="20"/>
              </w:rPr>
              <w:t>Atsparumas dilinimui esant 9kPa vardiniam slėgiui, sūkiai</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CFF177" w14:textId="29A5DD36" w:rsidR="00E372E2" w:rsidRPr="00900B00" w:rsidRDefault="00E372E2" w:rsidP="00E372E2">
            <w:pPr>
              <w:jc w:val="center"/>
              <w:rPr>
                <w:rFonts w:ascii="Times New Roman" w:hAnsi="Times New Roman"/>
                <w:sz w:val="20"/>
                <w:bdr w:val="none" w:sz="0" w:space="0" w:color="auto" w:frame="1"/>
              </w:rPr>
            </w:pPr>
            <w:r w:rsidRPr="00900B00">
              <w:rPr>
                <w:rFonts w:ascii="Times New Roman" w:hAnsi="Times New Roman"/>
                <w:sz w:val="20"/>
              </w:rPr>
              <w:t>≥ 90 000</w:t>
            </w:r>
          </w:p>
        </w:tc>
        <w:tc>
          <w:tcPr>
            <w:tcW w:w="24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6F1362" w14:textId="21FC3EE0" w:rsidR="00E372E2" w:rsidRPr="00900B00" w:rsidRDefault="00E372E2" w:rsidP="00E372E2">
            <w:pPr>
              <w:rPr>
                <w:rFonts w:ascii="Times New Roman" w:hAnsi="Times New Roman"/>
                <w:sz w:val="20"/>
              </w:rPr>
            </w:pPr>
            <w:r w:rsidRPr="00900B00">
              <w:rPr>
                <w:rFonts w:ascii="Times New Roman" w:hAnsi="Times New Roman"/>
                <w:sz w:val="20"/>
              </w:rPr>
              <w:t xml:space="preserve">LST EN ISO 12947-2 </w:t>
            </w:r>
          </w:p>
        </w:tc>
      </w:tr>
      <w:tr w:rsidR="00E372E2" w:rsidRPr="00900B00" w14:paraId="609910F6" w14:textId="77777777" w:rsidTr="00900B00">
        <w:tc>
          <w:tcPr>
            <w:tcW w:w="704" w:type="dxa"/>
            <w:shd w:val="clear" w:color="auto" w:fill="FFFFFF" w:themeFill="background1"/>
          </w:tcPr>
          <w:p w14:paraId="7E0A0851" w14:textId="3C4260B7" w:rsidR="00E372E2" w:rsidRPr="00900B00" w:rsidRDefault="00900B00" w:rsidP="00E372E2">
            <w:pPr>
              <w:jc w:val="center"/>
              <w:rPr>
                <w:rFonts w:ascii="Times New Roman" w:hAnsi="Times New Roman"/>
                <w:sz w:val="20"/>
                <w:bdr w:val="none" w:sz="0" w:space="0" w:color="auto" w:frame="1"/>
              </w:rPr>
            </w:pPr>
            <w:r w:rsidRPr="00900B00">
              <w:rPr>
                <w:rFonts w:ascii="Times New Roman" w:hAnsi="Times New Roman"/>
                <w:sz w:val="20"/>
                <w:bdr w:val="none" w:sz="0" w:space="0" w:color="auto" w:frame="1"/>
              </w:rPr>
              <w:t>9.</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EE0F13" w14:textId="12E445BB" w:rsidR="00E372E2" w:rsidRPr="00900B00" w:rsidRDefault="00E372E2" w:rsidP="00E372E2">
            <w:pPr>
              <w:rPr>
                <w:rFonts w:ascii="Times New Roman" w:hAnsi="Times New Roman"/>
                <w:sz w:val="20"/>
              </w:rPr>
            </w:pPr>
            <w:r w:rsidRPr="00900B00">
              <w:rPr>
                <w:rFonts w:ascii="Times New Roman" w:hAnsi="Times New Roman"/>
                <w:sz w:val="20"/>
              </w:rPr>
              <w:t>Medžiagos polinkis pūkuotis ir pumpuruotis prie 5000 sūkių, laipsnis (bandymas atliekamas su vilna)</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4C52B4A" w14:textId="5A53C264" w:rsidR="00E372E2" w:rsidRPr="00900B00" w:rsidRDefault="00E372E2" w:rsidP="00E372E2">
            <w:pPr>
              <w:jc w:val="center"/>
              <w:rPr>
                <w:rFonts w:ascii="Times New Roman" w:hAnsi="Times New Roman"/>
                <w:sz w:val="20"/>
                <w:bdr w:val="none" w:sz="0" w:space="0" w:color="auto" w:frame="1"/>
              </w:rPr>
            </w:pPr>
            <w:r w:rsidRPr="00900B00">
              <w:rPr>
                <w:rFonts w:ascii="Times New Roman" w:hAnsi="Times New Roman"/>
                <w:sz w:val="20"/>
              </w:rPr>
              <w:t>≥4-5</w:t>
            </w:r>
          </w:p>
        </w:tc>
        <w:tc>
          <w:tcPr>
            <w:tcW w:w="24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B1A7221" w14:textId="6504ECB7" w:rsidR="00E372E2" w:rsidRPr="00900B00" w:rsidRDefault="00E372E2" w:rsidP="00E372E2">
            <w:pPr>
              <w:rPr>
                <w:rFonts w:ascii="Times New Roman" w:hAnsi="Times New Roman"/>
                <w:sz w:val="20"/>
              </w:rPr>
            </w:pPr>
            <w:r w:rsidRPr="00900B00">
              <w:rPr>
                <w:rFonts w:ascii="Times New Roman" w:hAnsi="Times New Roman"/>
                <w:sz w:val="20"/>
              </w:rPr>
              <w:t xml:space="preserve">LST EN ISO 12945-2 </w:t>
            </w:r>
          </w:p>
        </w:tc>
      </w:tr>
      <w:tr w:rsidR="00E372E2" w:rsidRPr="00900B00" w14:paraId="5FB44F5F" w14:textId="77777777" w:rsidTr="00900B00">
        <w:tc>
          <w:tcPr>
            <w:tcW w:w="704" w:type="dxa"/>
            <w:shd w:val="clear" w:color="auto" w:fill="FFFFFF" w:themeFill="background1"/>
          </w:tcPr>
          <w:p w14:paraId="326E8C57" w14:textId="74721AA1" w:rsidR="00E372E2" w:rsidRPr="00900B00" w:rsidRDefault="00900B00" w:rsidP="00E372E2">
            <w:pPr>
              <w:jc w:val="center"/>
              <w:rPr>
                <w:rFonts w:ascii="Times New Roman" w:hAnsi="Times New Roman"/>
                <w:sz w:val="20"/>
                <w:bdr w:val="none" w:sz="0" w:space="0" w:color="auto" w:frame="1"/>
              </w:rPr>
            </w:pPr>
            <w:r w:rsidRPr="00900B00">
              <w:rPr>
                <w:rFonts w:ascii="Times New Roman" w:hAnsi="Times New Roman"/>
                <w:sz w:val="20"/>
                <w:bdr w:val="none" w:sz="0" w:space="0" w:color="auto" w:frame="1"/>
              </w:rPr>
              <w:t>10.</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60AA43F" w14:textId="108BE3EC" w:rsidR="00E372E2" w:rsidRPr="00900B00" w:rsidRDefault="00E372E2" w:rsidP="00E372E2">
            <w:pPr>
              <w:rPr>
                <w:rFonts w:ascii="Times New Roman" w:hAnsi="Times New Roman"/>
                <w:sz w:val="20"/>
              </w:rPr>
            </w:pPr>
            <w:r w:rsidRPr="00900B00">
              <w:rPr>
                <w:rFonts w:ascii="Times New Roman" w:hAnsi="Times New Roman"/>
                <w:sz w:val="20"/>
              </w:rPr>
              <w:t>Atsparumas paviršiaus vilgymui, klasė</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14BD907" w14:textId="61B39F36" w:rsidR="00E372E2" w:rsidRPr="00900B00" w:rsidRDefault="00E372E2" w:rsidP="00E372E2">
            <w:pPr>
              <w:jc w:val="center"/>
              <w:rPr>
                <w:rFonts w:ascii="Times New Roman" w:hAnsi="Times New Roman"/>
                <w:sz w:val="20"/>
                <w:bdr w:val="none" w:sz="0" w:space="0" w:color="auto" w:frame="1"/>
              </w:rPr>
            </w:pPr>
            <w:r w:rsidRPr="00900B00">
              <w:rPr>
                <w:rFonts w:ascii="Times New Roman" w:hAnsi="Times New Roman"/>
                <w:sz w:val="20"/>
              </w:rPr>
              <w:t>≥4</w:t>
            </w:r>
          </w:p>
        </w:tc>
        <w:tc>
          <w:tcPr>
            <w:tcW w:w="24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5D1E113" w14:textId="68A13D05" w:rsidR="00E372E2" w:rsidRPr="00900B00" w:rsidRDefault="00E372E2" w:rsidP="00E372E2">
            <w:pPr>
              <w:rPr>
                <w:rFonts w:ascii="Times New Roman" w:hAnsi="Times New Roman"/>
                <w:sz w:val="20"/>
              </w:rPr>
            </w:pPr>
            <w:r w:rsidRPr="00900B00">
              <w:rPr>
                <w:rFonts w:ascii="Times New Roman" w:hAnsi="Times New Roman"/>
                <w:sz w:val="20"/>
              </w:rPr>
              <w:t xml:space="preserve">LST EN ISO 4920 </w:t>
            </w:r>
          </w:p>
        </w:tc>
      </w:tr>
      <w:tr w:rsidR="00E372E2" w:rsidRPr="00900B00" w14:paraId="78C363A0" w14:textId="77777777" w:rsidTr="00900B00">
        <w:tc>
          <w:tcPr>
            <w:tcW w:w="704" w:type="dxa"/>
            <w:shd w:val="clear" w:color="auto" w:fill="FFFFFF" w:themeFill="background1"/>
          </w:tcPr>
          <w:p w14:paraId="6A67FF5B" w14:textId="2D16ECAD" w:rsidR="00E372E2" w:rsidRPr="00900B00" w:rsidRDefault="00900B00" w:rsidP="00E372E2">
            <w:pPr>
              <w:jc w:val="center"/>
              <w:rPr>
                <w:rFonts w:ascii="Times New Roman" w:hAnsi="Times New Roman"/>
                <w:sz w:val="20"/>
                <w:bdr w:val="none" w:sz="0" w:space="0" w:color="auto" w:frame="1"/>
              </w:rPr>
            </w:pPr>
            <w:r w:rsidRPr="00900B00">
              <w:rPr>
                <w:rFonts w:ascii="Times New Roman" w:hAnsi="Times New Roman"/>
                <w:sz w:val="20"/>
                <w:bdr w:val="none" w:sz="0" w:space="0" w:color="auto" w:frame="1"/>
              </w:rPr>
              <w:t>11.</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2BC3AA6" w14:textId="041559B6" w:rsidR="00E372E2" w:rsidRPr="00900B00" w:rsidRDefault="00E372E2" w:rsidP="00E372E2">
            <w:pPr>
              <w:rPr>
                <w:rFonts w:ascii="Times New Roman" w:hAnsi="Times New Roman"/>
                <w:sz w:val="20"/>
              </w:rPr>
            </w:pPr>
            <w:r w:rsidRPr="00900B00">
              <w:rPr>
                <w:rFonts w:ascii="Times New Roman" w:hAnsi="Times New Roman"/>
                <w:sz w:val="20"/>
              </w:rPr>
              <w:t>Tepalų atstūmimo klasė</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22BE0E" w14:textId="421F42E8" w:rsidR="00E372E2" w:rsidRPr="00900B00" w:rsidRDefault="00E372E2" w:rsidP="00E372E2">
            <w:pPr>
              <w:jc w:val="center"/>
              <w:rPr>
                <w:rFonts w:ascii="Times New Roman" w:hAnsi="Times New Roman"/>
                <w:sz w:val="20"/>
                <w:bdr w:val="none" w:sz="0" w:space="0" w:color="auto" w:frame="1"/>
              </w:rPr>
            </w:pPr>
            <w:r w:rsidRPr="00900B00">
              <w:rPr>
                <w:rFonts w:ascii="Times New Roman" w:hAnsi="Times New Roman"/>
                <w:sz w:val="20"/>
              </w:rPr>
              <w:t>≥5</w:t>
            </w:r>
          </w:p>
        </w:tc>
        <w:tc>
          <w:tcPr>
            <w:tcW w:w="24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1E2116E" w14:textId="0CAEEAE5" w:rsidR="00E372E2" w:rsidRPr="00900B00" w:rsidRDefault="00E372E2" w:rsidP="00E372E2">
            <w:pPr>
              <w:rPr>
                <w:rFonts w:ascii="Times New Roman" w:hAnsi="Times New Roman"/>
                <w:sz w:val="20"/>
              </w:rPr>
            </w:pPr>
            <w:r w:rsidRPr="00900B00">
              <w:rPr>
                <w:rFonts w:ascii="Times New Roman" w:hAnsi="Times New Roman"/>
                <w:sz w:val="20"/>
              </w:rPr>
              <w:t xml:space="preserve">LST EN ISO 14419 </w:t>
            </w:r>
          </w:p>
        </w:tc>
      </w:tr>
      <w:tr w:rsidR="00E372E2" w:rsidRPr="00900B00" w14:paraId="44AB9766" w14:textId="77777777" w:rsidTr="00900B00">
        <w:tc>
          <w:tcPr>
            <w:tcW w:w="704" w:type="dxa"/>
            <w:shd w:val="clear" w:color="auto" w:fill="FFFFFF" w:themeFill="background1"/>
          </w:tcPr>
          <w:p w14:paraId="0741E3CD" w14:textId="1C549925" w:rsidR="00E372E2" w:rsidRPr="00900B00" w:rsidRDefault="00900B00" w:rsidP="00E372E2">
            <w:pPr>
              <w:jc w:val="center"/>
              <w:rPr>
                <w:rFonts w:ascii="Times New Roman" w:hAnsi="Times New Roman"/>
                <w:sz w:val="20"/>
              </w:rPr>
            </w:pPr>
            <w:r w:rsidRPr="00900B00">
              <w:rPr>
                <w:rFonts w:ascii="Times New Roman" w:hAnsi="Times New Roman"/>
                <w:sz w:val="20"/>
              </w:rPr>
              <w:t>12.</w:t>
            </w:r>
          </w:p>
        </w:tc>
        <w:tc>
          <w:tcPr>
            <w:tcW w:w="4253" w:type="dxa"/>
            <w:shd w:val="clear" w:color="auto" w:fill="FFFFFF" w:themeFill="background1"/>
            <w:hideMark/>
          </w:tcPr>
          <w:p w14:paraId="21396BC2" w14:textId="77777777" w:rsidR="00E372E2" w:rsidRPr="00900B00" w:rsidRDefault="00E372E2" w:rsidP="00E372E2">
            <w:pPr>
              <w:rPr>
                <w:rFonts w:ascii="Times New Roman" w:hAnsi="Times New Roman"/>
                <w:sz w:val="20"/>
                <w:bdr w:val="none" w:sz="0" w:space="0" w:color="auto" w:frame="1"/>
              </w:rPr>
            </w:pPr>
            <w:r w:rsidRPr="00900B00">
              <w:rPr>
                <w:rFonts w:ascii="Times New Roman" w:hAnsi="Times New Roman"/>
                <w:sz w:val="20"/>
                <w:bdr w:val="none" w:sz="0" w:space="0" w:color="auto" w:frame="1"/>
              </w:rPr>
              <w:t>Matmenų pokytis po skalbimo prie 60°C, %</w:t>
            </w:r>
          </w:p>
          <w:p w14:paraId="03CB4343" w14:textId="05BF5E0C" w:rsidR="00E372E2" w:rsidRPr="00900B00" w:rsidRDefault="00E372E2" w:rsidP="00E372E2">
            <w:pPr>
              <w:pStyle w:val="Sraopastraipa"/>
              <w:numPr>
                <w:ilvl w:val="0"/>
                <w:numId w:val="32"/>
              </w:numPr>
              <w:spacing w:after="0"/>
              <w:rPr>
                <w:rFonts w:ascii="Times New Roman" w:hAnsi="Times New Roman"/>
                <w:sz w:val="20"/>
              </w:rPr>
            </w:pPr>
            <w:r w:rsidRPr="00900B00">
              <w:rPr>
                <w:rFonts w:ascii="Times New Roman" w:hAnsi="Times New Roman"/>
                <w:sz w:val="20"/>
              </w:rPr>
              <w:t xml:space="preserve">skalbimo procedūra </w:t>
            </w:r>
          </w:p>
          <w:p w14:paraId="05CCDEE8" w14:textId="0FD64F55" w:rsidR="00E372E2" w:rsidRPr="00900B00" w:rsidRDefault="00E372E2" w:rsidP="00E372E2">
            <w:pPr>
              <w:pStyle w:val="Sraopastraipa"/>
              <w:numPr>
                <w:ilvl w:val="0"/>
                <w:numId w:val="32"/>
              </w:numPr>
              <w:spacing w:after="0"/>
              <w:rPr>
                <w:rFonts w:ascii="Times New Roman" w:hAnsi="Times New Roman"/>
                <w:sz w:val="20"/>
              </w:rPr>
            </w:pPr>
            <w:r w:rsidRPr="00900B00">
              <w:rPr>
                <w:rFonts w:ascii="Times New Roman" w:hAnsi="Times New Roman"/>
                <w:sz w:val="20"/>
              </w:rPr>
              <w:t>džiovinimo būdas</w:t>
            </w:r>
          </w:p>
        </w:tc>
        <w:tc>
          <w:tcPr>
            <w:tcW w:w="2268" w:type="dxa"/>
            <w:shd w:val="clear" w:color="auto" w:fill="FFFFFF" w:themeFill="background1"/>
            <w:hideMark/>
          </w:tcPr>
          <w:p w14:paraId="079D2C3A" w14:textId="77777777" w:rsidR="00E372E2" w:rsidRPr="00900B00" w:rsidRDefault="00E372E2" w:rsidP="00E372E2">
            <w:pPr>
              <w:jc w:val="center"/>
              <w:rPr>
                <w:rFonts w:ascii="Times New Roman" w:hAnsi="Times New Roman"/>
                <w:sz w:val="20"/>
                <w:bdr w:val="none" w:sz="0" w:space="0" w:color="auto" w:frame="1"/>
              </w:rPr>
            </w:pPr>
            <w:r w:rsidRPr="00900B00">
              <w:rPr>
                <w:rFonts w:ascii="Times New Roman" w:hAnsi="Times New Roman"/>
                <w:sz w:val="20"/>
                <w:bdr w:val="none" w:sz="0" w:space="0" w:color="auto" w:frame="1"/>
              </w:rPr>
              <w:t>≤ ± 2</w:t>
            </w:r>
          </w:p>
          <w:p w14:paraId="0C75E787" w14:textId="77777777" w:rsidR="00E372E2" w:rsidRPr="00900B00" w:rsidRDefault="00E372E2" w:rsidP="00E372E2">
            <w:pPr>
              <w:jc w:val="center"/>
              <w:rPr>
                <w:rFonts w:ascii="Times New Roman" w:hAnsi="Times New Roman"/>
                <w:sz w:val="20"/>
              </w:rPr>
            </w:pPr>
            <w:r w:rsidRPr="00900B00">
              <w:rPr>
                <w:rFonts w:ascii="Times New Roman" w:hAnsi="Times New Roman"/>
                <w:sz w:val="20"/>
              </w:rPr>
              <w:t>6N</w:t>
            </w:r>
          </w:p>
          <w:p w14:paraId="1F901CEF" w14:textId="471DEEA3" w:rsidR="00E372E2" w:rsidRPr="00900B00" w:rsidRDefault="00E372E2" w:rsidP="00E372E2">
            <w:pPr>
              <w:jc w:val="center"/>
              <w:rPr>
                <w:rFonts w:ascii="Times New Roman" w:hAnsi="Times New Roman"/>
                <w:sz w:val="20"/>
              </w:rPr>
            </w:pPr>
            <w:r w:rsidRPr="00900B00">
              <w:rPr>
                <w:rFonts w:ascii="Times New Roman" w:hAnsi="Times New Roman"/>
                <w:sz w:val="20"/>
              </w:rPr>
              <w:t>F</w:t>
            </w:r>
          </w:p>
        </w:tc>
        <w:tc>
          <w:tcPr>
            <w:tcW w:w="2403" w:type="dxa"/>
            <w:shd w:val="clear" w:color="auto" w:fill="FFFFFF" w:themeFill="background1"/>
            <w:hideMark/>
          </w:tcPr>
          <w:p w14:paraId="50A63C7E" w14:textId="77777777" w:rsidR="00E372E2" w:rsidRPr="00900B00" w:rsidRDefault="00E372E2" w:rsidP="00E372E2">
            <w:pPr>
              <w:rPr>
                <w:rFonts w:ascii="Times New Roman" w:hAnsi="Times New Roman"/>
                <w:sz w:val="20"/>
                <w:bdr w:val="none" w:sz="0" w:space="0" w:color="auto" w:frame="1"/>
              </w:rPr>
            </w:pPr>
            <w:r w:rsidRPr="00900B00">
              <w:rPr>
                <w:rFonts w:ascii="Times New Roman" w:hAnsi="Times New Roman"/>
                <w:sz w:val="20"/>
                <w:bdr w:val="none" w:sz="0" w:space="0" w:color="auto" w:frame="1"/>
              </w:rPr>
              <w:t>LST EN ISO 5077</w:t>
            </w:r>
          </w:p>
          <w:p w14:paraId="5DC0E387" w14:textId="77777777" w:rsidR="00E372E2" w:rsidRPr="00900B00" w:rsidRDefault="00E372E2" w:rsidP="00E372E2">
            <w:pPr>
              <w:rPr>
                <w:rFonts w:ascii="Times New Roman" w:hAnsi="Times New Roman"/>
                <w:sz w:val="20"/>
              </w:rPr>
            </w:pPr>
            <w:r w:rsidRPr="00900B00">
              <w:rPr>
                <w:rFonts w:ascii="Times New Roman" w:hAnsi="Times New Roman"/>
                <w:sz w:val="20"/>
              </w:rPr>
              <w:t>LST EN ISO 6330</w:t>
            </w:r>
          </w:p>
          <w:p w14:paraId="76B2CE91" w14:textId="17D4F202" w:rsidR="00E372E2" w:rsidRPr="00900B00" w:rsidRDefault="00E372E2" w:rsidP="00E372E2">
            <w:pPr>
              <w:rPr>
                <w:rFonts w:ascii="Times New Roman" w:hAnsi="Times New Roman"/>
                <w:sz w:val="20"/>
              </w:rPr>
            </w:pPr>
            <w:r w:rsidRPr="00900B00">
              <w:rPr>
                <w:rFonts w:ascii="Times New Roman" w:hAnsi="Times New Roman"/>
                <w:sz w:val="20"/>
              </w:rPr>
              <w:t>LST EN ISO 6330</w:t>
            </w:r>
          </w:p>
        </w:tc>
      </w:tr>
      <w:tr w:rsidR="00E372E2" w:rsidRPr="00900B00" w14:paraId="584A229B" w14:textId="77777777" w:rsidTr="00900B00">
        <w:tc>
          <w:tcPr>
            <w:tcW w:w="704" w:type="dxa"/>
            <w:shd w:val="clear" w:color="auto" w:fill="FFFFFF" w:themeFill="background1"/>
            <w:hideMark/>
          </w:tcPr>
          <w:p w14:paraId="3C09D178" w14:textId="515A935B" w:rsidR="00E372E2" w:rsidRPr="00900B00" w:rsidRDefault="00900B00" w:rsidP="00E372E2">
            <w:pPr>
              <w:jc w:val="center"/>
              <w:rPr>
                <w:rFonts w:ascii="Times New Roman" w:hAnsi="Times New Roman"/>
                <w:sz w:val="20"/>
              </w:rPr>
            </w:pPr>
            <w:r w:rsidRPr="00900B00">
              <w:rPr>
                <w:rFonts w:ascii="Times New Roman" w:hAnsi="Times New Roman"/>
                <w:sz w:val="20"/>
                <w:bdr w:val="none" w:sz="0" w:space="0" w:color="auto" w:frame="1"/>
              </w:rPr>
              <w:t>13.</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2D2AADC1" w14:textId="0B51C0F5" w:rsidR="00E372E2" w:rsidRPr="00900B00" w:rsidRDefault="00E372E2" w:rsidP="00E372E2">
            <w:pPr>
              <w:rPr>
                <w:rFonts w:ascii="Times New Roman" w:hAnsi="Times New Roman"/>
                <w:sz w:val="20"/>
              </w:rPr>
            </w:pPr>
            <w:r w:rsidRPr="00900B00">
              <w:rPr>
                <w:rFonts w:ascii="Times New Roman" w:hAnsi="Times New Roman"/>
                <w:sz w:val="20"/>
              </w:rPr>
              <w:t>Medžiagų tamprumo savybės (pailgėjimas, liekamasis pailgėjimas)</w:t>
            </w:r>
            <w:r w:rsidR="00900B00" w:rsidRPr="00900B00">
              <w:rPr>
                <w:rFonts w:ascii="Times New Roman" w:hAnsi="Times New Roman"/>
                <w:sz w:val="20"/>
              </w:rPr>
              <w:t>, %:</w:t>
            </w:r>
          </w:p>
          <w:p w14:paraId="5FB5C37B" w14:textId="75BDA5DA" w:rsidR="00900B00" w:rsidRPr="00900B00" w:rsidRDefault="00900B00" w:rsidP="00E372E2">
            <w:pPr>
              <w:rPr>
                <w:rFonts w:ascii="Times New Roman" w:hAnsi="Times New Roman"/>
                <w:sz w:val="20"/>
              </w:rPr>
            </w:pPr>
            <w:r w:rsidRPr="00900B00">
              <w:rPr>
                <w:rFonts w:ascii="Times New Roman" w:eastAsia="Calibri" w:hAnsi="Times New Roman"/>
                <w:sz w:val="20"/>
              </w:rPr>
              <w:t>pailgėjimas 5-ame cikle</w:t>
            </w:r>
            <w:r w:rsidRPr="00900B00">
              <w:rPr>
                <w:rFonts w:ascii="Times New Roman" w:hAnsi="Times New Roman"/>
                <w:sz w:val="20"/>
              </w:rPr>
              <w:t xml:space="preserve"> (metmenys / ataudai)</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634871C7" w14:textId="77777777" w:rsidR="00900B00" w:rsidRPr="00900B00" w:rsidRDefault="00900B00" w:rsidP="00E372E2">
            <w:pPr>
              <w:jc w:val="center"/>
              <w:rPr>
                <w:rFonts w:ascii="Times New Roman" w:hAnsi="Times New Roman"/>
                <w:sz w:val="20"/>
              </w:rPr>
            </w:pPr>
          </w:p>
          <w:p w14:paraId="5B192C2F" w14:textId="52320075" w:rsidR="00E372E2" w:rsidRPr="00900B00" w:rsidRDefault="00900B00" w:rsidP="00E372E2">
            <w:pPr>
              <w:jc w:val="center"/>
              <w:rPr>
                <w:rFonts w:ascii="Times New Roman" w:hAnsi="Times New Roman"/>
                <w:sz w:val="20"/>
              </w:rPr>
            </w:pPr>
            <w:r w:rsidRPr="00900B00">
              <w:rPr>
                <w:rFonts w:ascii="Times New Roman" w:hAnsi="Times New Roman"/>
                <w:sz w:val="20"/>
              </w:rPr>
              <w:t>≥15 / ≥20</w:t>
            </w:r>
          </w:p>
        </w:tc>
        <w:tc>
          <w:tcPr>
            <w:tcW w:w="24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0E95F173" w14:textId="77777777" w:rsidR="00900B00" w:rsidRPr="00900B00" w:rsidRDefault="00900B00" w:rsidP="00E372E2">
            <w:pPr>
              <w:rPr>
                <w:rFonts w:ascii="Times New Roman" w:eastAsia="SimSun" w:hAnsi="Times New Roman"/>
                <w:sz w:val="20"/>
              </w:rPr>
            </w:pPr>
          </w:p>
          <w:p w14:paraId="3A791195" w14:textId="6D41C0FF" w:rsidR="00E372E2" w:rsidRPr="00900B00" w:rsidRDefault="00E372E2" w:rsidP="00E372E2">
            <w:pPr>
              <w:rPr>
                <w:rFonts w:ascii="Times New Roman" w:eastAsia="SimSun" w:hAnsi="Times New Roman"/>
                <w:sz w:val="20"/>
              </w:rPr>
            </w:pPr>
            <w:r w:rsidRPr="00900B00">
              <w:rPr>
                <w:rFonts w:ascii="Times New Roman" w:eastAsia="SimSun" w:hAnsi="Times New Roman"/>
                <w:sz w:val="20"/>
              </w:rPr>
              <w:t xml:space="preserve">LST ENISO 20932-1, </w:t>
            </w:r>
          </w:p>
          <w:p w14:paraId="6FC0F37E" w14:textId="4257B9A0" w:rsidR="00E372E2" w:rsidRPr="00900B00" w:rsidRDefault="00E372E2" w:rsidP="00E372E2">
            <w:pPr>
              <w:rPr>
                <w:rFonts w:ascii="Times New Roman" w:hAnsi="Times New Roman"/>
                <w:sz w:val="20"/>
              </w:rPr>
            </w:pPr>
            <w:r w:rsidRPr="00900B00">
              <w:rPr>
                <w:rFonts w:ascii="Times New Roman" w:eastAsia="SimSun" w:hAnsi="Times New Roman"/>
                <w:sz w:val="20"/>
              </w:rPr>
              <w:t xml:space="preserve">A metodas </w:t>
            </w:r>
          </w:p>
        </w:tc>
      </w:tr>
      <w:tr w:rsidR="00E372E2" w:rsidRPr="00900B00" w14:paraId="6754F423" w14:textId="77777777" w:rsidTr="00900B00">
        <w:tc>
          <w:tcPr>
            <w:tcW w:w="704" w:type="dxa"/>
            <w:shd w:val="clear" w:color="auto" w:fill="FFFFFF" w:themeFill="background1"/>
            <w:hideMark/>
          </w:tcPr>
          <w:p w14:paraId="2F1E7BA3" w14:textId="3BD20B4A" w:rsidR="00E372E2" w:rsidRPr="00900B00" w:rsidRDefault="00900B00" w:rsidP="00E372E2">
            <w:pPr>
              <w:jc w:val="center"/>
              <w:rPr>
                <w:rFonts w:ascii="Times New Roman" w:hAnsi="Times New Roman"/>
                <w:sz w:val="20"/>
              </w:rPr>
            </w:pPr>
            <w:r w:rsidRPr="00900B00">
              <w:rPr>
                <w:rFonts w:ascii="Times New Roman" w:hAnsi="Times New Roman"/>
                <w:sz w:val="20"/>
                <w:bdr w:val="none" w:sz="0" w:space="0" w:color="auto" w:frame="1"/>
              </w:rPr>
              <w:t>14.</w:t>
            </w:r>
          </w:p>
        </w:tc>
        <w:tc>
          <w:tcPr>
            <w:tcW w:w="4253" w:type="dxa"/>
            <w:shd w:val="clear" w:color="auto" w:fill="FFFFFF" w:themeFill="background1"/>
            <w:hideMark/>
          </w:tcPr>
          <w:p w14:paraId="3F79E233" w14:textId="1C9E0200" w:rsidR="00E372E2" w:rsidRPr="00900B00" w:rsidRDefault="00E372E2" w:rsidP="00E372E2">
            <w:pPr>
              <w:rPr>
                <w:rFonts w:ascii="Times New Roman" w:hAnsi="Times New Roman"/>
                <w:sz w:val="20"/>
              </w:rPr>
            </w:pPr>
            <w:r w:rsidRPr="00900B00">
              <w:rPr>
                <w:rFonts w:ascii="Times New Roman" w:hAnsi="Times New Roman"/>
                <w:sz w:val="20"/>
                <w:bdr w:val="none" w:sz="0" w:space="0" w:color="auto" w:frame="1"/>
              </w:rPr>
              <w:t>Nusidažymo atsparumas (gerosios ir blogosios pusės), balais:</w:t>
            </w:r>
          </w:p>
        </w:tc>
        <w:tc>
          <w:tcPr>
            <w:tcW w:w="2268" w:type="dxa"/>
            <w:shd w:val="clear" w:color="auto" w:fill="FFFFFF" w:themeFill="background1"/>
            <w:hideMark/>
          </w:tcPr>
          <w:p w14:paraId="41E78B08" w14:textId="77777777" w:rsidR="00E372E2" w:rsidRPr="00900B00" w:rsidRDefault="00E372E2" w:rsidP="00E372E2">
            <w:pPr>
              <w:jc w:val="center"/>
              <w:rPr>
                <w:rFonts w:ascii="Times New Roman" w:hAnsi="Times New Roman"/>
                <w:sz w:val="20"/>
              </w:rPr>
            </w:pPr>
          </w:p>
        </w:tc>
        <w:tc>
          <w:tcPr>
            <w:tcW w:w="2403" w:type="dxa"/>
            <w:shd w:val="clear" w:color="auto" w:fill="FFFFFF" w:themeFill="background1"/>
            <w:hideMark/>
          </w:tcPr>
          <w:p w14:paraId="6ACD76D7" w14:textId="77777777" w:rsidR="00E372E2" w:rsidRPr="00900B00" w:rsidRDefault="00E372E2" w:rsidP="00E372E2">
            <w:pPr>
              <w:rPr>
                <w:rFonts w:ascii="Times New Roman" w:hAnsi="Times New Roman"/>
                <w:sz w:val="20"/>
              </w:rPr>
            </w:pPr>
          </w:p>
        </w:tc>
      </w:tr>
      <w:tr w:rsidR="00E372E2" w:rsidRPr="00900B00" w14:paraId="4CAF4A2C" w14:textId="77777777" w:rsidTr="00900B00">
        <w:tc>
          <w:tcPr>
            <w:tcW w:w="704" w:type="dxa"/>
            <w:shd w:val="clear" w:color="auto" w:fill="FFFFFF" w:themeFill="background1"/>
            <w:hideMark/>
          </w:tcPr>
          <w:p w14:paraId="4126E16B" w14:textId="40C64F65" w:rsidR="00E372E2" w:rsidRPr="00900B00" w:rsidRDefault="00E372E2" w:rsidP="00E372E2">
            <w:pPr>
              <w:jc w:val="center"/>
              <w:rPr>
                <w:rFonts w:ascii="Times New Roman" w:hAnsi="Times New Roman"/>
                <w:sz w:val="20"/>
              </w:rPr>
            </w:pPr>
            <w:r w:rsidRPr="00900B00">
              <w:rPr>
                <w:rFonts w:ascii="Times New Roman" w:hAnsi="Times New Roman"/>
                <w:sz w:val="20"/>
                <w:bdr w:val="none" w:sz="0" w:space="0" w:color="auto" w:frame="1"/>
              </w:rPr>
              <w:t>1</w:t>
            </w:r>
            <w:r w:rsidR="00900B00" w:rsidRPr="00900B00">
              <w:rPr>
                <w:rFonts w:ascii="Times New Roman" w:hAnsi="Times New Roman"/>
                <w:sz w:val="20"/>
                <w:bdr w:val="none" w:sz="0" w:space="0" w:color="auto" w:frame="1"/>
              </w:rPr>
              <w:t>4</w:t>
            </w:r>
            <w:r w:rsidRPr="00900B00">
              <w:rPr>
                <w:rFonts w:ascii="Times New Roman" w:hAnsi="Times New Roman"/>
                <w:sz w:val="20"/>
                <w:bdr w:val="none" w:sz="0" w:space="0" w:color="auto" w:frame="1"/>
              </w:rPr>
              <w:t>.1.</w:t>
            </w:r>
          </w:p>
        </w:tc>
        <w:tc>
          <w:tcPr>
            <w:tcW w:w="4253" w:type="dxa"/>
            <w:shd w:val="clear" w:color="auto" w:fill="FFFFFF" w:themeFill="background1"/>
            <w:hideMark/>
          </w:tcPr>
          <w:p w14:paraId="0BA2A5A2" w14:textId="77777777" w:rsidR="00E372E2" w:rsidRPr="00900B00" w:rsidRDefault="00E372E2" w:rsidP="00E372E2">
            <w:pPr>
              <w:rPr>
                <w:rFonts w:ascii="Times New Roman" w:hAnsi="Times New Roman"/>
                <w:sz w:val="20"/>
              </w:rPr>
            </w:pPr>
            <w:r w:rsidRPr="00900B00">
              <w:rPr>
                <w:rFonts w:ascii="Times New Roman" w:hAnsi="Times New Roman"/>
                <w:sz w:val="20"/>
                <w:bdr w:val="none" w:sz="0" w:space="0" w:color="auto" w:frame="1"/>
              </w:rPr>
              <w:t>Sausai trinčiai</w:t>
            </w:r>
          </w:p>
        </w:tc>
        <w:tc>
          <w:tcPr>
            <w:tcW w:w="2268" w:type="dxa"/>
            <w:shd w:val="clear" w:color="auto" w:fill="FFFFFF" w:themeFill="background1"/>
            <w:hideMark/>
          </w:tcPr>
          <w:p w14:paraId="79B8F092" w14:textId="77777777" w:rsidR="00E372E2" w:rsidRPr="00900B00" w:rsidRDefault="00E372E2" w:rsidP="00E372E2">
            <w:pPr>
              <w:jc w:val="center"/>
              <w:rPr>
                <w:rFonts w:ascii="Times New Roman" w:hAnsi="Times New Roman"/>
                <w:sz w:val="20"/>
              </w:rPr>
            </w:pPr>
            <w:r w:rsidRPr="00900B00">
              <w:rPr>
                <w:rFonts w:ascii="Times New Roman" w:hAnsi="Times New Roman"/>
                <w:sz w:val="20"/>
                <w:bdr w:val="none" w:sz="0" w:space="0" w:color="auto" w:frame="1"/>
              </w:rPr>
              <w:t>≥ 4</w:t>
            </w:r>
          </w:p>
        </w:tc>
        <w:tc>
          <w:tcPr>
            <w:tcW w:w="2403" w:type="dxa"/>
            <w:shd w:val="clear" w:color="auto" w:fill="FFFFFF" w:themeFill="background1"/>
            <w:hideMark/>
          </w:tcPr>
          <w:p w14:paraId="46F1FE22" w14:textId="77777777" w:rsidR="00E372E2" w:rsidRPr="00900B00" w:rsidRDefault="00E372E2" w:rsidP="00E372E2">
            <w:pPr>
              <w:rPr>
                <w:rFonts w:ascii="Times New Roman" w:hAnsi="Times New Roman"/>
                <w:sz w:val="20"/>
              </w:rPr>
            </w:pPr>
            <w:r w:rsidRPr="00900B00">
              <w:rPr>
                <w:rFonts w:ascii="Times New Roman" w:hAnsi="Times New Roman"/>
                <w:sz w:val="20"/>
                <w:bdr w:val="none" w:sz="0" w:space="0" w:color="auto" w:frame="1"/>
              </w:rPr>
              <w:t>LST EN ISO 105-X12</w:t>
            </w:r>
          </w:p>
        </w:tc>
      </w:tr>
      <w:tr w:rsidR="00E372E2" w:rsidRPr="00900B00" w14:paraId="794A19CD" w14:textId="77777777" w:rsidTr="00900B00">
        <w:tc>
          <w:tcPr>
            <w:tcW w:w="704" w:type="dxa"/>
            <w:shd w:val="clear" w:color="auto" w:fill="FFFFFF" w:themeFill="background1"/>
            <w:hideMark/>
          </w:tcPr>
          <w:p w14:paraId="7BBD626E" w14:textId="507B88EC" w:rsidR="00E372E2" w:rsidRPr="00900B00" w:rsidRDefault="00E372E2" w:rsidP="00E372E2">
            <w:pPr>
              <w:jc w:val="center"/>
              <w:rPr>
                <w:rFonts w:ascii="Times New Roman" w:hAnsi="Times New Roman"/>
                <w:sz w:val="20"/>
              </w:rPr>
            </w:pPr>
            <w:r w:rsidRPr="00900B00">
              <w:rPr>
                <w:rFonts w:ascii="Times New Roman" w:hAnsi="Times New Roman"/>
                <w:sz w:val="20"/>
                <w:bdr w:val="none" w:sz="0" w:space="0" w:color="auto" w:frame="1"/>
              </w:rPr>
              <w:t>1</w:t>
            </w:r>
            <w:r w:rsidR="00900B00" w:rsidRPr="00900B00">
              <w:rPr>
                <w:rFonts w:ascii="Times New Roman" w:hAnsi="Times New Roman"/>
                <w:sz w:val="20"/>
                <w:bdr w:val="none" w:sz="0" w:space="0" w:color="auto" w:frame="1"/>
              </w:rPr>
              <w:t>4</w:t>
            </w:r>
            <w:r w:rsidRPr="00900B00">
              <w:rPr>
                <w:rFonts w:ascii="Times New Roman" w:hAnsi="Times New Roman"/>
                <w:sz w:val="20"/>
                <w:bdr w:val="none" w:sz="0" w:space="0" w:color="auto" w:frame="1"/>
              </w:rPr>
              <w:t>.2.</w:t>
            </w:r>
          </w:p>
        </w:tc>
        <w:tc>
          <w:tcPr>
            <w:tcW w:w="4253" w:type="dxa"/>
            <w:shd w:val="clear" w:color="auto" w:fill="FFFFFF" w:themeFill="background1"/>
            <w:hideMark/>
          </w:tcPr>
          <w:p w14:paraId="2B761E1B" w14:textId="77777777" w:rsidR="00E372E2" w:rsidRPr="00900B00" w:rsidRDefault="00E372E2" w:rsidP="00E372E2">
            <w:pPr>
              <w:rPr>
                <w:rFonts w:ascii="Times New Roman" w:hAnsi="Times New Roman"/>
                <w:sz w:val="20"/>
              </w:rPr>
            </w:pPr>
            <w:r w:rsidRPr="00900B00">
              <w:rPr>
                <w:rFonts w:ascii="Times New Roman" w:hAnsi="Times New Roman"/>
                <w:sz w:val="20"/>
                <w:bdr w:val="none" w:sz="0" w:space="0" w:color="auto" w:frame="1"/>
              </w:rPr>
              <w:t>Šlapiai trinčiai</w:t>
            </w:r>
          </w:p>
        </w:tc>
        <w:tc>
          <w:tcPr>
            <w:tcW w:w="2268" w:type="dxa"/>
            <w:shd w:val="clear" w:color="auto" w:fill="FFFFFF" w:themeFill="background1"/>
            <w:hideMark/>
          </w:tcPr>
          <w:p w14:paraId="6D6DCD4B" w14:textId="4107F36F" w:rsidR="00E372E2" w:rsidRPr="00900B00" w:rsidRDefault="00E372E2" w:rsidP="00E372E2">
            <w:pPr>
              <w:jc w:val="center"/>
              <w:rPr>
                <w:rFonts w:ascii="Times New Roman" w:hAnsi="Times New Roman"/>
                <w:sz w:val="20"/>
              </w:rPr>
            </w:pPr>
            <w:r w:rsidRPr="00900B00">
              <w:rPr>
                <w:rFonts w:ascii="Times New Roman" w:hAnsi="Times New Roman"/>
                <w:sz w:val="20"/>
                <w:bdr w:val="none" w:sz="0" w:space="0" w:color="auto" w:frame="1"/>
              </w:rPr>
              <w:t>≥ 4</w:t>
            </w:r>
          </w:p>
        </w:tc>
        <w:tc>
          <w:tcPr>
            <w:tcW w:w="2403" w:type="dxa"/>
            <w:shd w:val="clear" w:color="auto" w:fill="FFFFFF" w:themeFill="background1"/>
            <w:hideMark/>
          </w:tcPr>
          <w:p w14:paraId="2869AE22" w14:textId="77777777" w:rsidR="00E372E2" w:rsidRPr="00900B00" w:rsidRDefault="00E372E2" w:rsidP="00E372E2">
            <w:pPr>
              <w:rPr>
                <w:rFonts w:ascii="Times New Roman" w:hAnsi="Times New Roman"/>
                <w:sz w:val="20"/>
              </w:rPr>
            </w:pPr>
            <w:r w:rsidRPr="00900B00">
              <w:rPr>
                <w:rFonts w:ascii="Times New Roman" w:hAnsi="Times New Roman"/>
                <w:sz w:val="20"/>
                <w:bdr w:val="none" w:sz="0" w:space="0" w:color="auto" w:frame="1"/>
              </w:rPr>
              <w:t>LST EN ISO 105-X12</w:t>
            </w:r>
          </w:p>
        </w:tc>
      </w:tr>
      <w:tr w:rsidR="00E372E2" w:rsidRPr="00900B00" w14:paraId="18BB98BD" w14:textId="77777777" w:rsidTr="00900B00">
        <w:tc>
          <w:tcPr>
            <w:tcW w:w="704" w:type="dxa"/>
            <w:shd w:val="clear" w:color="auto" w:fill="FFFFFF" w:themeFill="background1"/>
            <w:hideMark/>
          </w:tcPr>
          <w:p w14:paraId="2ACCCA4E" w14:textId="023C04CD" w:rsidR="00E372E2" w:rsidRPr="00900B00" w:rsidRDefault="00E372E2" w:rsidP="00E372E2">
            <w:pPr>
              <w:jc w:val="center"/>
              <w:rPr>
                <w:rFonts w:ascii="Times New Roman" w:hAnsi="Times New Roman"/>
                <w:sz w:val="20"/>
              </w:rPr>
            </w:pPr>
            <w:r w:rsidRPr="00900B00">
              <w:rPr>
                <w:rFonts w:ascii="Times New Roman" w:hAnsi="Times New Roman"/>
                <w:sz w:val="20"/>
                <w:bdr w:val="none" w:sz="0" w:space="0" w:color="auto" w:frame="1"/>
              </w:rPr>
              <w:t>1</w:t>
            </w:r>
            <w:r w:rsidR="00900B00" w:rsidRPr="00900B00">
              <w:rPr>
                <w:rFonts w:ascii="Times New Roman" w:hAnsi="Times New Roman"/>
                <w:sz w:val="20"/>
                <w:bdr w:val="none" w:sz="0" w:space="0" w:color="auto" w:frame="1"/>
              </w:rPr>
              <w:t>4</w:t>
            </w:r>
            <w:r w:rsidRPr="00900B00">
              <w:rPr>
                <w:rFonts w:ascii="Times New Roman" w:hAnsi="Times New Roman"/>
                <w:sz w:val="20"/>
                <w:bdr w:val="none" w:sz="0" w:space="0" w:color="auto" w:frame="1"/>
              </w:rPr>
              <w:t>.3.</w:t>
            </w:r>
          </w:p>
        </w:tc>
        <w:tc>
          <w:tcPr>
            <w:tcW w:w="4253" w:type="dxa"/>
            <w:shd w:val="clear" w:color="auto" w:fill="FFFFFF" w:themeFill="background1"/>
            <w:hideMark/>
          </w:tcPr>
          <w:p w14:paraId="0D79DD7E" w14:textId="2B1A5694" w:rsidR="00E372E2" w:rsidRPr="00900B00" w:rsidRDefault="00E372E2" w:rsidP="00E372E2">
            <w:pPr>
              <w:rPr>
                <w:rFonts w:ascii="Times New Roman" w:hAnsi="Times New Roman"/>
                <w:sz w:val="20"/>
              </w:rPr>
            </w:pPr>
            <w:r w:rsidRPr="00900B00">
              <w:rPr>
                <w:rFonts w:ascii="Times New Roman" w:hAnsi="Times New Roman"/>
                <w:sz w:val="20"/>
                <w:bdr w:val="none" w:sz="0" w:space="0" w:color="auto" w:frame="1"/>
              </w:rPr>
              <w:t>Skalbimui prie 40°C</w:t>
            </w:r>
          </w:p>
        </w:tc>
        <w:tc>
          <w:tcPr>
            <w:tcW w:w="2268" w:type="dxa"/>
            <w:shd w:val="clear" w:color="auto" w:fill="FFFFFF" w:themeFill="background1"/>
            <w:hideMark/>
          </w:tcPr>
          <w:p w14:paraId="1732E55F" w14:textId="77777777" w:rsidR="00E372E2" w:rsidRPr="00900B00" w:rsidRDefault="00E372E2" w:rsidP="00E372E2">
            <w:pPr>
              <w:jc w:val="center"/>
              <w:rPr>
                <w:rFonts w:ascii="Times New Roman" w:hAnsi="Times New Roman"/>
                <w:sz w:val="20"/>
              </w:rPr>
            </w:pPr>
            <w:r w:rsidRPr="00900B00">
              <w:rPr>
                <w:rFonts w:ascii="Times New Roman" w:hAnsi="Times New Roman"/>
                <w:sz w:val="20"/>
                <w:bdr w:val="none" w:sz="0" w:space="0" w:color="auto" w:frame="1"/>
              </w:rPr>
              <w:t>≥ 4</w:t>
            </w:r>
          </w:p>
        </w:tc>
        <w:tc>
          <w:tcPr>
            <w:tcW w:w="2403" w:type="dxa"/>
            <w:shd w:val="clear" w:color="auto" w:fill="FFFFFF" w:themeFill="background1"/>
            <w:hideMark/>
          </w:tcPr>
          <w:p w14:paraId="169622A4" w14:textId="77777777" w:rsidR="00E372E2" w:rsidRPr="00900B00" w:rsidRDefault="00E372E2" w:rsidP="00E372E2">
            <w:pPr>
              <w:rPr>
                <w:rFonts w:ascii="Times New Roman" w:hAnsi="Times New Roman"/>
                <w:sz w:val="20"/>
              </w:rPr>
            </w:pPr>
            <w:r w:rsidRPr="00900B00">
              <w:rPr>
                <w:rFonts w:ascii="Times New Roman" w:hAnsi="Times New Roman"/>
                <w:sz w:val="20"/>
                <w:bdr w:val="none" w:sz="0" w:space="0" w:color="auto" w:frame="1"/>
              </w:rPr>
              <w:t>LST EN ISO 105-C06</w:t>
            </w:r>
          </w:p>
        </w:tc>
      </w:tr>
      <w:tr w:rsidR="00E372E2" w:rsidRPr="00900B00" w14:paraId="0B102823" w14:textId="77777777" w:rsidTr="00900B00">
        <w:tc>
          <w:tcPr>
            <w:tcW w:w="704" w:type="dxa"/>
            <w:shd w:val="clear" w:color="auto" w:fill="FFFFFF" w:themeFill="background1"/>
            <w:hideMark/>
          </w:tcPr>
          <w:p w14:paraId="6FDF561C" w14:textId="75EC95F8" w:rsidR="00E372E2" w:rsidRPr="00900B00" w:rsidRDefault="00E372E2" w:rsidP="00E372E2">
            <w:pPr>
              <w:jc w:val="center"/>
              <w:rPr>
                <w:rFonts w:ascii="Times New Roman" w:hAnsi="Times New Roman"/>
                <w:sz w:val="20"/>
              </w:rPr>
            </w:pPr>
            <w:r w:rsidRPr="00900B00">
              <w:rPr>
                <w:rFonts w:ascii="Times New Roman" w:hAnsi="Times New Roman"/>
                <w:sz w:val="20"/>
                <w:bdr w:val="none" w:sz="0" w:space="0" w:color="auto" w:frame="1"/>
              </w:rPr>
              <w:t>1</w:t>
            </w:r>
            <w:r w:rsidR="00900B00" w:rsidRPr="00900B00">
              <w:rPr>
                <w:rFonts w:ascii="Times New Roman" w:hAnsi="Times New Roman"/>
                <w:sz w:val="20"/>
                <w:bdr w:val="none" w:sz="0" w:space="0" w:color="auto" w:frame="1"/>
              </w:rPr>
              <w:t>4</w:t>
            </w:r>
            <w:r w:rsidRPr="00900B00">
              <w:rPr>
                <w:rFonts w:ascii="Times New Roman" w:hAnsi="Times New Roman"/>
                <w:sz w:val="20"/>
                <w:bdr w:val="none" w:sz="0" w:space="0" w:color="auto" w:frame="1"/>
              </w:rPr>
              <w:t>.4.</w:t>
            </w:r>
          </w:p>
        </w:tc>
        <w:tc>
          <w:tcPr>
            <w:tcW w:w="4253" w:type="dxa"/>
            <w:shd w:val="clear" w:color="auto" w:fill="FFFFFF" w:themeFill="background1"/>
            <w:hideMark/>
          </w:tcPr>
          <w:p w14:paraId="65F76D00" w14:textId="07524449" w:rsidR="00E372E2" w:rsidRPr="00900B00" w:rsidRDefault="00E372E2" w:rsidP="00E372E2">
            <w:pPr>
              <w:rPr>
                <w:rFonts w:ascii="Times New Roman" w:hAnsi="Times New Roman"/>
                <w:sz w:val="20"/>
              </w:rPr>
            </w:pPr>
            <w:r w:rsidRPr="00900B00">
              <w:rPr>
                <w:rFonts w:ascii="Times New Roman" w:hAnsi="Times New Roman"/>
                <w:sz w:val="20"/>
                <w:bdr w:val="none" w:sz="0" w:space="0" w:color="auto" w:frame="1"/>
              </w:rPr>
              <w:t>Dirbtinei šviesai</w:t>
            </w:r>
          </w:p>
        </w:tc>
        <w:tc>
          <w:tcPr>
            <w:tcW w:w="2268" w:type="dxa"/>
            <w:shd w:val="clear" w:color="auto" w:fill="FFFFFF" w:themeFill="background1"/>
            <w:hideMark/>
          </w:tcPr>
          <w:p w14:paraId="601D8A84" w14:textId="77777777" w:rsidR="00E372E2" w:rsidRPr="00900B00" w:rsidRDefault="00E372E2" w:rsidP="00E372E2">
            <w:pPr>
              <w:jc w:val="center"/>
              <w:rPr>
                <w:rFonts w:ascii="Times New Roman" w:hAnsi="Times New Roman"/>
                <w:sz w:val="20"/>
              </w:rPr>
            </w:pPr>
            <w:r w:rsidRPr="00900B00">
              <w:rPr>
                <w:rFonts w:ascii="Times New Roman" w:hAnsi="Times New Roman"/>
                <w:sz w:val="20"/>
                <w:bdr w:val="none" w:sz="0" w:space="0" w:color="auto" w:frame="1"/>
              </w:rPr>
              <w:t>≥ 5</w:t>
            </w:r>
          </w:p>
        </w:tc>
        <w:tc>
          <w:tcPr>
            <w:tcW w:w="2403" w:type="dxa"/>
            <w:shd w:val="clear" w:color="auto" w:fill="FFFFFF" w:themeFill="background1"/>
            <w:hideMark/>
          </w:tcPr>
          <w:p w14:paraId="6857CAE8" w14:textId="77777777" w:rsidR="00E372E2" w:rsidRPr="00900B00" w:rsidRDefault="00E372E2" w:rsidP="00E372E2">
            <w:pPr>
              <w:rPr>
                <w:rFonts w:ascii="Times New Roman" w:hAnsi="Times New Roman"/>
                <w:sz w:val="20"/>
              </w:rPr>
            </w:pPr>
            <w:r w:rsidRPr="00900B00">
              <w:rPr>
                <w:rFonts w:ascii="Times New Roman" w:hAnsi="Times New Roman"/>
                <w:sz w:val="20"/>
                <w:bdr w:val="none" w:sz="0" w:space="0" w:color="auto" w:frame="1"/>
              </w:rPr>
              <w:t>LST EN ISO 105-B02</w:t>
            </w:r>
          </w:p>
        </w:tc>
      </w:tr>
      <w:tr w:rsidR="00E372E2" w:rsidRPr="00900B00" w14:paraId="27956742" w14:textId="77777777" w:rsidTr="00900B00">
        <w:tc>
          <w:tcPr>
            <w:tcW w:w="704" w:type="dxa"/>
            <w:shd w:val="clear" w:color="auto" w:fill="FFFFFF" w:themeFill="background1"/>
          </w:tcPr>
          <w:p w14:paraId="4E24D081" w14:textId="239B4FC9" w:rsidR="00E372E2" w:rsidRPr="00900B00" w:rsidRDefault="00900B00" w:rsidP="00E372E2">
            <w:pPr>
              <w:jc w:val="center"/>
              <w:rPr>
                <w:rFonts w:ascii="Times New Roman" w:hAnsi="Times New Roman"/>
                <w:sz w:val="20"/>
                <w:bdr w:val="none" w:sz="0" w:space="0" w:color="auto" w:frame="1"/>
              </w:rPr>
            </w:pPr>
            <w:r w:rsidRPr="00900B00">
              <w:rPr>
                <w:rFonts w:ascii="Times New Roman" w:hAnsi="Times New Roman"/>
                <w:sz w:val="20"/>
                <w:bdr w:val="none" w:sz="0" w:space="0" w:color="auto" w:frame="1"/>
              </w:rPr>
              <w:t>15.</w:t>
            </w:r>
          </w:p>
        </w:tc>
        <w:tc>
          <w:tcPr>
            <w:tcW w:w="4253" w:type="dxa"/>
            <w:shd w:val="clear" w:color="auto" w:fill="FFFFFF" w:themeFill="background1"/>
          </w:tcPr>
          <w:p w14:paraId="755FB3AF" w14:textId="5105E844" w:rsidR="00E372E2" w:rsidRPr="00900B00" w:rsidRDefault="00E372E2" w:rsidP="00E372E2">
            <w:pPr>
              <w:rPr>
                <w:rFonts w:ascii="Times New Roman" w:hAnsi="Times New Roman"/>
                <w:sz w:val="20"/>
                <w:bdr w:val="none" w:sz="0" w:space="0" w:color="auto" w:frame="1"/>
              </w:rPr>
            </w:pPr>
            <w:r w:rsidRPr="00900B00">
              <w:rPr>
                <w:rFonts w:ascii="Times New Roman" w:hAnsi="Times New Roman"/>
                <w:sz w:val="20"/>
                <w:bdr w:val="none" w:sz="0" w:space="0" w:color="auto" w:frame="1"/>
              </w:rPr>
              <w:t>Prakaitui  (šarminiam / rugštiniam)</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37D4412" w14:textId="48945730" w:rsidR="00E372E2" w:rsidRPr="00900B00" w:rsidRDefault="00E372E2" w:rsidP="00E372E2">
            <w:pPr>
              <w:jc w:val="center"/>
              <w:rPr>
                <w:rFonts w:ascii="Times New Roman" w:hAnsi="Times New Roman"/>
                <w:sz w:val="20"/>
                <w:bdr w:val="none" w:sz="0" w:space="0" w:color="auto" w:frame="1"/>
              </w:rPr>
            </w:pPr>
            <w:r w:rsidRPr="00900B00">
              <w:rPr>
                <w:rFonts w:ascii="Times New Roman" w:hAnsi="Times New Roman"/>
                <w:sz w:val="20"/>
              </w:rPr>
              <w:t>≥4 / ≥4</w:t>
            </w:r>
          </w:p>
        </w:tc>
        <w:tc>
          <w:tcPr>
            <w:tcW w:w="24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A95E5A" w14:textId="24A348E5" w:rsidR="00E372E2" w:rsidRPr="00900B00" w:rsidRDefault="00E372E2" w:rsidP="00E372E2">
            <w:pPr>
              <w:rPr>
                <w:rFonts w:ascii="Times New Roman" w:hAnsi="Times New Roman"/>
                <w:sz w:val="20"/>
                <w:bdr w:val="none" w:sz="0" w:space="0" w:color="auto" w:frame="1"/>
              </w:rPr>
            </w:pPr>
            <w:r w:rsidRPr="00900B00">
              <w:rPr>
                <w:rFonts w:ascii="Times New Roman" w:hAnsi="Times New Roman"/>
                <w:sz w:val="20"/>
              </w:rPr>
              <w:t>LST EN ISO 105-E04</w:t>
            </w:r>
          </w:p>
        </w:tc>
      </w:tr>
      <w:tr w:rsidR="00900B00" w:rsidRPr="00900B00" w14:paraId="15D4C01C" w14:textId="77777777" w:rsidTr="00900B00">
        <w:tc>
          <w:tcPr>
            <w:tcW w:w="704" w:type="dxa"/>
            <w:shd w:val="clear" w:color="auto" w:fill="FFFFFF" w:themeFill="background1"/>
          </w:tcPr>
          <w:p w14:paraId="1A4DA262" w14:textId="4A686FF1" w:rsidR="00900B00" w:rsidRPr="00900B00" w:rsidRDefault="00900B00" w:rsidP="00900B00">
            <w:pPr>
              <w:jc w:val="center"/>
              <w:rPr>
                <w:rFonts w:ascii="Times New Roman" w:hAnsi="Times New Roman"/>
                <w:sz w:val="20"/>
                <w:bdr w:val="none" w:sz="0" w:space="0" w:color="auto" w:frame="1"/>
              </w:rPr>
            </w:pPr>
            <w:r w:rsidRPr="00900B00">
              <w:rPr>
                <w:rFonts w:ascii="Times New Roman" w:hAnsi="Times New Roman"/>
                <w:sz w:val="20"/>
                <w:bdr w:val="none" w:sz="0" w:space="0" w:color="auto" w:frame="1"/>
              </w:rPr>
              <w:t>16.</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5B55E1" w14:textId="0F79FEF3" w:rsidR="00900B00" w:rsidRPr="00900B00" w:rsidRDefault="00900B00" w:rsidP="00900B00">
            <w:pPr>
              <w:rPr>
                <w:rFonts w:ascii="Times New Roman" w:hAnsi="Times New Roman"/>
                <w:sz w:val="20"/>
                <w:bdr w:val="none" w:sz="0" w:space="0" w:color="auto" w:frame="1"/>
              </w:rPr>
            </w:pPr>
            <w:r w:rsidRPr="00900B00">
              <w:rPr>
                <w:rFonts w:ascii="Times New Roman" w:hAnsi="Times New Roman"/>
                <w:sz w:val="20"/>
              </w:rPr>
              <w:t>Pynimas (viršutinio sluoksnio)</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DFA6F21" w14:textId="56367BE1" w:rsidR="00900B00" w:rsidRPr="00900B00" w:rsidRDefault="00900B00" w:rsidP="00900B00">
            <w:pPr>
              <w:jc w:val="center"/>
              <w:rPr>
                <w:rFonts w:ascii="Times New Roman" w:hAnsi="Times New Roman"/>
                <w:sz w:val="20"/>
              </w:rPr>
            </w:pPr>
            <w:r w:rsidRPr="00900B00">
              <w:rPr>
                <w:rFonts w:ascii="Times New Roman" w:hAnsi="Times New Roman"/>
                <w:sz w:val="20"/>
              </w:rPr>
              <w:t>Drobinis</w:t>
            </w:r>
          </w:p>
        </w:tc>
        <w:tc>
          <w:tcPr>
            <w:tcW w:w="2403" w:type="dxa"/>
            <w:shd w:val="clear" w:color="auto" w:fill="FFFFFF" w:themeFill="background1"/>
          </w:tcPr>
          <w:p w14:paraId="6B862F62" w14:textId="033B4B25" w:rsidR="00900B00" w:rsidRPr="00900B00" w:rsidRDefault="00900B00" w:rsidP="00900B00">
            <w:pPr>
              <w:rPr>
                <w:rFonts w:ascii="Times New Roman" w:hAnsi="Times New Roman"/>
                <w:sz w:val="20"/>
              </w:rPr>
            </w:pPr>
            <w:r w:rsidRPr="00900B00">
              <w:rPr>
                <w:rFonts w:ascii="Times New Roman" w:hAnsi="Times New Roman"/>
                <w:sz w:val="20"/>
                <w:bdr w:val="none" w:sz="0" w:space="0" w:color="auto" w:frame="1"/>
              </w:rPr>
              <w:t>Nurodyti</w:t>
            </w:r>
          </w:p>
        </w:tc>
      </w:tr>
      <w:tr w:rsidR="00900B00" w:rsidRPr="00900B00" w14:paraId="5F3AB0BC" w14:textId="77777777" w:rsidTr="00900B00">
        <w:tc>
          <w:tcPr>
            <w:tcW w:w="704" w:type="dxa"/>
            <w:shd w:val="clear" w:color="auto" w:fill="FFFFFF" w:themeFill="background1"/>
            <w:hideMark/>
          </w:tcPr>
          <w:p w14:paraId="41E2EDA0" w14:textId="779280E9" w:rsidR="00900B00" w:rsidRPr="00900B00" w:rsidRDefault="00900B00" w:rsidP="00900B00">
            <w:pPr>
              <w:jc w:val="center"/>
              <w:rPr>
                <w:rFonts w:ascii="Times New Roman" w:hAnsi="Times New Roman"/>
                <w:sz w:val="20"/>
              </w:rPr>
            </w:pPr>
            <w:r w:rsidRPr="00900B00">
              <w:rPr>
                <w:rFonts w:ascii="Times New Roman" w:hAnsi="Times New Roman"/>
                <w:sz w:val="20"/>
                <w:bdr w:val="none" w:sz="0" w:space="0" w:color="auto" w:frame="1"/>
              </w:rPr>
              <w:t>17.</w:t>
            </w:r>
          </w:p>
        </w:tc>
        <w:tc>
          <w:tcPr>
            <w:tcW w:w="4253" w:type="dxa"/>
            <w:shd w:val="clear" w:color="auto" w:fill="FFFFFF" w:themeFill="background1"/>
            <w:hideMark/>
          </w:tcPr>
          <w:p w14:paraId="39C2DFC7" w14:textId="77777777" w:rsidR="00900B00" w:rsidRPr="00900B00" w:rsidRDefault="00900B00" w:rsidP="00900B00">
            <w:pPr>
              <w:rPr>
                <w:rFonts w:ascii="Times New Roman" w:hAnsi="Times New Roman"/>
                <w:sz w:val="20"/>
              </w:rPr>
            </w:pPr>
            <w:r w:rsidRPr="00900B00">
              <w:rPr>
                <w:rFonts w:ascii="Times New Roman" w:hAnsi="Times New Roman"/>
                <w:sz w:val="20"/>
                <w:bdr w:val="none" w:sz="0" w:space="0" w:color="auto" w:frame="1"/>
              </w:rPr>
              <w:t>Spalvų koordinatės</w:t>
            </w:r>
          </w:p>
        </w:tc>
        <w:tc>
          <w:tcPr>
            <w:tcW w:w="2268" w:type="dxa"/>
            <w:shd w:val="clear" w:color="auto" w:fill="FFFFFF" w:themeFill="background1"/>
            <w:hideMark/>
          </w:tcPr>
          <w:p w14:paraId="73218DA2" w14:textId="77777777" w:rsidR="00900B00" w:rsidRPr="00900B00" w:rsidRDefault="00900B00" w:rsidP="00900B00">
            <w:pPr>
              <w:jc w:val="center"/>
              <w:rPr>
                <w:rFonts w:ascii="Times New Roman" w:hAnsi="Times New Roman"/>
                <w:sz w:val="20"/>
              </w:rPr>
            </w:pPr>
            <w:r w:rsidRPr="00900B00">
              <w:rPr>
                <w:rFonts w:ascii="Times New Roman" w:hAnsi="Times New Roman"/>
                <w:sz w:val="20"/>
              </w:rPr>
              <w:t>L= 22,12</w:t>
            </w:r>
          </w:p>
          <w:p w14:paraId="69437DA7" w14:textId="77777777" w:rsidR="00900B00" w:rsidRPr="00900B00" w:rsidRDefault="00900B00" w:rsidP="00900B00">
            <w:pPr>
              <w:jc w:val="center"/>
              <w:rPr>
                <w:rFonts w:ascii="Times New Roman" w:hAnsi="Times New Roman"/>
                <w:sz w:val="20"/>
              </w:rPr>
            </w:pPr>
            <w:r w:rsidRPr="00900B00">
              <w:rPr>
                <w:rFonts w:ascii="Times New Roman" w:hAnsi="Times New Roman"/>
                <w:sz w:val="20"/>
              </w:rPr>
              <w:t>a= -0,78</w:t>
            </w:r>
          </w:p>
          <w:p w14:paraId="040FA82B" w14:textId="5D386EF8" w:rsidR="00900B00" w:rsidRPr="00900B00" w:rsidRDefault="00900B00" w:rsidP="00900B00">
            <w:pPr>
              <w:jc w:val="center"/>
              <w:rPr>
                <w:rFonts w:ascii="Times New Roman" w:hAnsi="Times New Roman"/>
                <w:sz w:val="20"/>
              </w:rPr>
            </w:pPr>
            <w:r w:rsidRPr="00900B00">
              <w:rPr>
                <w:rFonts w:ascii="Times New Roman" w:hAnsi="Times New Roman"/>
                <w:sz w:val="20"/>
              </w:rPr>
              <w:t>b= -4,41</w:t>
            </w:r>
          </w:p>
        </w:tc>
        <w:tc>
          <w:tcPr>
            <w:tcW w:w="2403" w:type="dxa"/>
            <w:shd w:val="clear" w:color="auto" w:fill="FFFFFF" w:themeFill="background1"/>
            <w:hideMark/>
          </w:tcPr>
          <w:p w14:paraId="67B3290C" w14:textId="77777777" w:rsidR="00900B00" w:rsidRPr="00900B00" w:rsidRDefault="00900B00" w:rsidP="00900B00">
            <w:pPr>
              <w:rPr>
                <w:rFonts w:ascii="Times New Roman" w:hAnsi="Times New Roman"/>
                <w:sz w:val="20"/>
              </w:rPr>
            </w:pPr>
            <w:r w:rsidRPr="00900B00">
              <w:rPr>
                <w:rFonts w:ascii="Times New Roman" w:hAnsi="Times New Roman"/>
                <w:sz w:val="20"/>
                <w:bdr w:val="none" w:sz="0" w:space="0" w:color="auto" w:frame="1"/>
              </w:rPr>
              <w:t>LST EN ISO 105-J01</w:t>
            </w:r>
          </w:p>
        </w:tc>
      </w:tr>
      <w:tr w:rsidR="00900B00" w:rsidRPr="00900B00" w14:paraId="44961738" w14:textId="77777777" w:rsidTr="00900B00">
        <w:tc>
          <w:tcPr>
            <w:tcW w:w="704" w:type="dxa"/>
            <w:shd w:val="clear" w:color="auto" w:fill="FFFFFF" w:themeFill="background1"/>
            <w:hideMark/>
          </w:tcPr>
          <w:p w14:paraId="699B1468" w14:textId="3DD6E16A" w:rsidR="00900B00" w:rsidRPr="00900B00" w:rsidRDefault="00900B00" w:rsidP="00900B00">
            <w:pPr>
              <w:jc w:val="center"/>
              <w:rPr>
                <w:rFonts w:ascii="Times New Roman" w:hAnsi="Times New Roman"/>
                <w:sz w:val="20"/>
              </w:rPr>
            </w:pPr>
            <w:r w:rsidRPr="00900B00">
              <w:rPr>
                <w:rFonts w:ascii="Times New Roman" w:hAnsi="Times New Roman"/>
                <w:sz w:val="20"/>
                <w:bdr w:val="none" w:sz="0" w:space="0" w:color="auto" w:frame="1"/>
              </w:rPr>
              <w:t>18.</w:t>
            </w:r>
          </w:p>
        </w:tc>
        <w:tc>
          <w:tcPr>
            <w:tcW w:w="4253" w:type="dxa"/>
            <w:shd w:val="clear" w:color="auto" w:fill="FFFFFF" w:themeFill="background1"/>
            <w:hideMark/>
          </w:tcPr>
          <w:p w14:paraId="7D6ABA23" w14:textId="355CAAE2" w:rsidR="00900B00" w:rsidRPr="00900B00" w:rsidRDefault="00900B00" w:rsidP="00900B00">
            <w:pPr>
              <w:rPr>
                <w:rFonts w:ascii="Times New Roman" w:hAnsi="Times New Roman"/>
                <w:sz w:val="20"/>
              </w:rPr>
            </w:pPr>
            <w:r w:rsidRPr="00900B00">
              <w:rPr>
                <w:rFonts w:ascii="Times New Roman" w:hAnsi="Times New Roman"/>
                <w:sz w:val="20"/>
                <w:bdr w:val="none" w:sz="0" w:space="0" w:color="auto" w:frame="1"/>
              </w:rPr>
              <w:t>Spalvos skirtumas, ΔE*</w:t>
            </w:r>
          </w:p>
        </w:tc>
        <w:tc>
          <w:tcPr>
            <w:tcW w:w="2268" w:type="dxa"/>
            <w:shd w:val="clear" w:color="auto" w:fill="FFFFFF" w:themeFill="background1"/>
            <w:hideMark/>
          </w:tcPr>
          <w:p w14:paraId="0273C130" w14:textId="77777777" w:rsidR="00900B00" w:rsidRPr="00900B00" w:rsidRDefault="00900B00" w:rsidP="00900B00">
            <w:pPr>
              <w:jc w:val="center"/>
              <w:rPr>
                <w:rFonts w:ascii="Times New Roman" w:hAnsi="Times New Roman"/>
                <w:sz w:val="20"/>
              </w:rPr>
            </w:pPr>
            <w:r w:rsidRPr="00900B00">
              <w:rPr>
                <w:rFonts w:ascii="Times New Roman" w:hAnsi="Times New Roman"/>
                <w:sz w:val="20"/>
                <w:bdr w:val="none" w:sz="0" w:space="0" w:color="auto" w:frame="1"/>
              </w:rPr>
              <w:t>≤ 1,5</w:t>
            </w:r>
          </w:p>
        </w:tc>
        <w:tc>
          <w:tcPr>
            <w:tcW w:w="2403" w:type="dxa"/>
            <w:shd w:val="clear" w:color="auto" w:fill="FFFFFF" w:themeFill="background1"/>
            <w:hideMark/>
          </w:tcPr>
          <w:p w14:paraId="2DC6F447" w14:textId="77777777" w:rsidR="00900B00" w:rsidRPr="00900B00" w:rsidRDefault="00900B00" w:rsidP="00900B00">
            <w:pPr>
              <w:rPr>
                <w:rFonts w:ascii="Times New Roman" w:hAnsi="Times New Roman"/>
                <w:sz w:val="20"/>
              </w:rPr>
            </w:pPr>
            <w:r w:rsidRPr="00900B00">
              <w:rPr>
                <w:rFonts w:ascii="Times New Roman" w:hAnsi="Times New Roman"/>
                <w:sz w:val="20"/>
                <w:bdr w:val="none" w:sz="0" w:space="0" w:color="auto" w:frame="1"/>
              </w:rPr>
              <w:t>LST EN ISO 105-J03</w:t>
            </w:r>
          </w:p>
        </w:tc>
      </w:tr>
      <w:tr w:rsidR="00900B00" w:rsidRPr="00900B00" w14:paraId="30C0669B" w14:textId="77777777" w:rsidTr="00900B00">
        <w:tc>
          <w:tcPr>
            <w:tcW w:w="704" w:type="dxa"/>
            <w:shd w:val="clear" w:color="auto" w:fill="FFFFFF" w:themeFill="background1"/>
          </w:tcPr>
          <w:p w14:paraId="6044D092" w14:textId="77777777" w:rsidR="00900B00" w:rsidRPr="00900B00" w:rsidRDefault="00900B00" w:rsidP="00900B00">
            <w:pPr>
              <w:jc w:val="center"/>
              <w:rPr>
                <w:rFonts w:ascii="Times New Roman" w:hAnsi="Times New Roman"/>
                <w:sz w:val="20"/>
                <w:bdr w:val="none" w:sz="0" w:space="0" w:color="auto" w:frame="1"/>
              </w:rPr>
            </w:pPr>
          </w:p>
        </w:tc>
        <w:tc>
          <w:tcPr>
            <w:tcW w:w="8924" w:type="dxa"/>
            <w:gridSpan w:val="3"/>
            <w:shd w:val="clear" w:color="auto" w:fill="FFFFFF" w:themeFill="background1"/>
          </w:tcPr>
          <w:p w14:paraId="734B747A" w14:textId="3E2BE77E" w:rsidR="00900B00" w:rsidRPr="00900B00" w:rsidRDefault="00900B00" w:rsidP="00900B00">
            <w:pPr>
              <w:rPr>
                <w:rFonts w:ascii="Times New Roman" w:hAnsi="Times New Roman"/>
                <w:sz w:val="20"/>
                <w:bdr w:val="none" w:sz="0" w:space="0" w:color="auto" w:frame="1"/>
              </w:rPr>
            </w:pPr>
            <w:r w:rsidRPr="00900B00">
              <w:rPr>
                <w:rFonts w:ascii="Times New Roman" w:hAnsi="Times New Roman"/>
                <w:sz w:val="20"/>
                <w:bdr w:val="none" w:sz="0" w:space="0" w:color="auto" w:frame="1"/>
              </w:rPr>
              <w:t>*Reikalavimas taikomas suderinus gamybinį pavyzdį-etaloną ir pagal sutartį tiekiamiems gaminiams.</w:t>
            </w:r>
          </w:p>
        </w:tc>
      </w:tr>
    </w:tbl>
    <w:p w14:paraId="0D2D7A44" w14:textId="346E24EA" w:rsidR="00350E67" w:rsidRPr="00122355" w:rsidRDefault="009D3680" w:rsidP="00900B00">
      <w:pPr>
        <w:spacing w:before="240" w:after="240"/>
        <w:ind w:firstLine="709"/>
        <w:jc w:val="center"/>
        <w:rPr>
          <w:rFonts w:ascii="Times New Roman" w:hAnsi="Times New Roman"/>
          <w:b/>
          <w:bCs/>
          <w:sz w:val="20"/>
        </w:rPr>
      </w:pPr>
      <w:r w:rsidRPr="00122355">
        <w:rPr>
          <w:rFonts w:ascii="Times New Roman" w:hAnsi="Times New Roman"/>
          <w:b/>
          <w:bCs/>
          <w:sz w:val="20"/>
        </w:rPr>
        <w:t>6</w:t>
      </w:r>
      <w:r w:rsidR="00350E67" w:rsidRPr="00122355">
        <w:rPr>
          <w:rFonts w:ascii="Times New Roman" w:hAnsi="Times New Roman"/>
          <w:b/>
          <w:bCs/>
          <w:sz w:val="20"/>
        </w:rPr>
        <w:t xml:space="preserve"> lentelė. </w:t>
      </w:r>
      <w:r w:rsidR="00122355" w:rsidRPr="00122355">
        <w:rPr>
          <w:rFonts w:ascii="Times New Roman" w:hAnsi="Times New Roman"/>
          <w:b/>
          <w:bCs/>
          <w:sz w:val="20"/>
        </w:rPr>
        <w:t>T</w:t>
      </w:r>
      <w:r w:rsidR="00900B00" w:rsidRPr="00122355">
        <w:rPr>
          <w:rFonts w:ascii="Times New Roman" w:hAnsi="Times New Roman"/>
          <w:b/>
          <w:bCs/>
          <w:sz w:val="20"/>
        </w:rPr>
        <w:t>rikotažinio tinklelio techninės charakteristikos</w:t>
      </w:r>
    </w:p>
    <w:tbl>
      <w:tblPr>
        <w:tblW w:w="5000" w:type="pct"/>
        <w:tblCellMar>
          <w:left w:w="10" w:type="dxa"/>
          <w:right w:w="10" w:type="dxa"/>
        </w:tblCellMar>
        <w:tblLook w:val="04A0" w:firstRow="1" w:lastRow="0" w:firstColumn="1" w:lastColumn="0" w:noHBand="0" w:noVBand="1"/>
      </w:tblPr>
      <w:tblGrid>
        <w:gridCol w:w="423"/>
        <w:gridCol w:w="4281"/>
        <w:gridCol w:w="1814"/>
        <w:gridCol w:w="3110"/>
      </w:tblGrid>
      <w:tr w:rsidR="007C7773" w:rsidRPr="007C7773" w14:paraId="0D361465" w14:textId="77777777" w:rsidTr="00F951C2">
        <w:trPr>
          <w:trHeight w:val="330"/>
        </w:trPr>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09EF7C" w14:textId="4BB83FD9" w:rsidR="007C7773" w:rsidRPr="007C7773" w:rsidRDefault="007C7773" w:rsidP="007C7773">
            <w:pPr>
              <w:suppressAutoHyphens/>
              <w:autoSpaceDN w:val="0"/>
              <w:jc w:val="center"/>
              <w:textAlignment w:val="baseline"/>
              <w:rPr>
                <w:rFonts w:ascii="Times New Roman" w:hAnsi="Times New Roman" w:cs="Arial"/>
                <w:kern w:val="3"/>
                <w:sz w:val="20"/>
                <w:lang w:eastAsia="zh-CN" w:bidi="hi-IN"/>
              </w:rPr>
            </w:pPr>
            <w:r w:rsidRPr="00900B00">
              <w:rPr>
                <w:rFonts w:ascii="Times New Roman" w:hAnsi="Times New Roman"/>
                <w:b/>
                <w:bCs/>
                <w:sz w:val="20"/>
                <w:bdr w:val="none" w:sz="0" w:space="0" w:color="auto" w:frame="1"/>
              </w:rPr>
              <w:lastRenderedPageBreak/>
              <w:t>Eil. Nr.</w:t>
            </w:r>
          </w:p>
        </w:tc>
        <w:tc>
          <w:tcPr>
            <w:tcW w:w="2223"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1F9F68AD" w14:textId="33FE3B6C" w:rsidR="007C7773" w:rsidRPr="007C7773" w:rsidRDefault="007C7773" w:rsidP="007C7773">
            <w:pPr>
              <w:suppressAutoHyphens/>
              <w:autoSpaceDN w:val="0"/>
              <w:textAlignment w:val="baseline"/>
              <w:rPr>
                <w:rFonts w:ascii="Times New Roman" w:hAnsi="Times New Roman" w:cs="Arial"/>
                <w:kern w:val="3"/>
                <w:sz w:val="20"/>
                <w:lang w:eastAsia="zh-CN" w:bidi="hi-IN"/>
              </w:rPr>
            </w:pPr>
            <w:r w:rsidRPr="00900B00">
              <w:rPr>
                <w:rFonts w:ascii="Times New Roman" w:hAnsi="Times New Roman"/>
                <w:b/>
                <w:bCs/>
                <w:sz w:val="20"/>
                <w:bdr w:val="none" w:sz="0" w:space="0" w:color="auto" w:frame="1"/>
              </w:rPr>
              <w:t>Rodiklio pavadinimas, dimensija</w:t>
            </w:r>
          </w:p>
        </w:tc>
        <w:tc>
          <w:tcPr>
            <w:tcW w:w="942"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417F82A0" w14:textId="4AE41C2E" w:rsidR="007C7773" w:rsidRPr="007C7773" w:rsidRDefault="007C7773" w:rsidP="007C7773">
            <w:pPr>
              <w:suppressAutoHyphens/>
              <w:autoSpaceDN w:val="0"/>
              <w:jc w:val="center"/>
              <w:textAlignment w:val="baseline"/>
              <w:rPr>
                <w:rFonts w:ascii="Times New Roman" w:hAnsi="Times New Roman" w:cs="Arial"/>
                <w:kern w:val="3"/>
                <w:sz w:val="20"/>
                <w:lang w:eastAsia="zh-CN" w:bidi="hi-IN"/>
              </w:rPr>
            </w:pPr>
            <w:r w:rsidRPr="00900B00">
              <w:rPr>
                <w:rFonts w:ascii="Times New Roman" w:hAnsi="Times New Roman"/>
                <w:b/>
                <w:bCs/>
                <w:sz w:val="20"/>
                <w:bdr w:val="none" w:sz="0" w:space="0" w:color="auto" w:frame="1"/>
              </w:rPr>
              <w:t>Rodiklio reikšmė</w:t>
            </w:r>
          </w:p>
        </w:tc>
        <w:tc>
          <w:tcPr>
            <w:tcW w:w="1615"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7A5AECA9" w14:textId="3ED0426A" w:rsidR="007C7773" w:rsidRPr="007C7773" w:rsidRDefault="00F951C2" w:rsidP="007C7773">
            <w:pPr>
              <w:suppressAutoHyphens/>
              <w:autoSpaceDN w:val="0"/>
              <w:textAlignment w:val="baseline"/>
              <w:rPr>
                <w:rFonts w:ascii="Times New Roman" w:hAnsi="Times New Roman" w:cs="Arial"/>
                <w:kern w:val="3"/>
                <w:sz w:val="20"/>
                <w:lang w:eastAsia="zh-CN" w:bidi="hi-IN"/>
              </w:rPr>
            </w:pPr>
            <w:r w:rsidRPr="00F951C2">
              <w:rPr>
                <w:rFonts w:ascii="Times New Roman" w:hAnsi="Times New Roman"/>
                <w:b/>
                <w:bCs/>
                <w:sz w:val="20"/>
                <w:bdr w:val="none" w:sz="0" w:space="0" w:color="auto" w:frame="1"/>
              </w:rPr>
              <w:t>Bandymo metodo žymuo</w:t>
            </w:r>
          </w:p>
        </w:tc>
      </w:tr>
      <w:tr w:rsidR="007C7773" w:rsidRPr="007C7773" w14:paraId="6CE5812A" w14:textId="77777777" w:rsidTr="00F951C2">
        <w:trPr>
          <w:trHeight w:val="330"/>
        </w:trPr>
        <w:tc>
          <w:tcPr>
            <w:tcW w:w="220" w:type="pct"/>
            <w:tcBorders>
              <w:top w:val="single" w:sz="4" w:space="0" w:color="auto"/>
              <w:left w:val="single" w:sz="2" w:space="0" w:color="000000"/>
              <w:bottom w:val="single" w:sz="2" w:space="0" w:color="000000"/>
              <w:right w:val="single" w:sz="2" w:space="0" w:color="000000"/>
            </w:tcBorders>
            <w:shd w:val="clear" w:color="auto" w:fill="FFFFFF"/>
          </w:tcPr>
          <w:p w14:paraId="7D28616F" w14:textId="12FD84C5" w:rsidR="007C7773" w:rsidRPr="007C7773" w:rsidRDefault="007C7773" w:rsidP="007C7773">
            <w:pPr>
              <w:suppressAutoHyphens/>
              <w:autoSpaceDN w:val="0"/>
              <w:jc w:val="center"/>
              <w:textAlignment w:val="baseline"/>
              <w:rPr>
                <w:rFonts w:ascii="Times New Roman" w:hAnsi="Times New Roman" w:cs="Arial"/>
                <w:kern w:val="3"/>
                <w:sz w:val="20"/>
                <w:lang w:eastAsia="zh-CN" w:bidi="hi-IN"/>
              </w:rPr>
            </w:pPr>
            <w:r>
              <w:rPr>
                <w:rFonts w:ascii="Times New Roman" w:hAnsi="Times New Roman" w:cs="Arial"/>
                <w:kern w:val="3"/>
                <w:sz w:val="20"/>
                <w:lang w:eastAsia="zh-CN" w:bidi="hi-IN"/>
              </w:rPr>
              <w:t>1.</w:t>
            </w:r>
          </w:p>
        </w:tc>
        <w:tc>
          <w:tcPr>
            <w:tcW w:w="2223" w:type="pct"/>
            <w:tcBorders>
              <w:top w:val="single" w:sz="4" w:space="0" w:color="auto"/>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6EB92A0D" w14:textId="5F94B34F" w:rsidR="007C7773" w:rsidRPr="007C7773" w:rsidRDefault="007C7773" w:rsidP="007C7773">
            <w:pPr>
              <w:suppressAutoHyphens/>
              <w:autoSpaceDN w:val="0"/>
              <w:textAlignment w:val="baseline"/>
              <w:rPr>
                <w:rFonts w:ascii="Times New Roman" w:hAnsi="Times New Roman" w:cs="Arial"/>
                <w:kern w:val="3"/>
                <w:sz w:val="20"/>
                <w:lang w:eastAsia="zh-CN" w:bidi="hi-IN"/>
              </w:rPr>
            </w:pPr>
            <w:r w:rsidRPr="007C7773">
              <w:rPr>
                <w:rFonts w:ascii="Times New Roman" w:hAnsi="Times New Roman" w:cs="Arial"/>
                <w:kern w:val="3"/>
                <w:sz w:val="20"/>
                <w:lang w:eastAsia="zh-CN" w:bidi="hi-IN"/>
              </w:rPr>
              <w:t xml:space="preserve"> Medžiagos pluoštinė sudėtis, %</w:t>
            </w:r>
          </w:p>
        </w:tc>
        <w:tc>
          <w:tcPr>
            <w:tcW w:w="942" w:type="pct"/>
            <w:tcBorders>
              <w:top w:val="single" w:sz="4" w:space="0" w:color="auto"/>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tcPr>
          <w:p w14:paraId="508F19E0" w14:textId="77777777" w:rsidR="007C7773" w:rsidRPr="007C7773" w:rsidRDefault="007C7773" w:rsidP="007C7773">
            <w:pPr>
              <w:suppressAutoHyphens/>
              <w:autoSpaceDN w:val="0"/>
              <w:jc w:val="center"/>
              <w:textAlignment w:val="baseline"/>
              <w:rPr>
                <w:rFonts w:ascii="Times New Roman" w:hAnsi="Times New Roman" w:cs="Arial"/>
                <w:kern w:val="3"/>
                <w:sz w:val="20"/>
                <w:lang w:eastAsia="zh-CN" w:bidi="hi-IN"/>
              </w:rPr>
            </w:pPr>
            <w:r w:rsidRPr="007C7773">
              <w:rPr>
                <w:rFonts w:ascii="Times New Roman" w:hAnsi="Times New Roman" w:cs="Arial"/>
                <w:kern w:val="3"/>
                <w:sz w:val="20"/>
                <w:lang w:eastAsia="zh-CN" w:bidi="hi-IN"/>
              </w:rPr>
              <w:t>100 PES</w:t>
            </w:r>
          </w:p>
        </w:tc>
        <w:tc>
          <w:tcPr>
            <w:tcW w:w="1615" w:type="pct"/>
            <w:tcBorders>
              <w:top w:val="single" w:sz="4" w:space="0" w:color="auto"/>
              <w:left w:val="single" w:sz="2" w:space="0" w:color="000000"/>
              <w:bottom w:val="single" w:sz="2" w:space="0" w:color="000000"/>
              <w:right w:val="single" w:sz="2" w:space="0" w:color="000000"/>
            </w:tcBorders>
            <w:tcMar>
              <w:top w:w="0" w:type="dxa"/>
              <w:left w:w="108" w:type="dxa"/>
              <w:bottom w:w="0" w:type="dxa"/>
              <w:right w:w="108" w:type="dxa"/>
            </w:tcMar>
            <w:vAlign w:val="center"/>
          </w:tcPr>
          <w:p w14:paraId="1CE0889C" w14:textId="6AEFDD46" w:rsidR="007C7773" w:rsidRPr="007C7773" w:rsidRDefault="007C7773" w:rsidP="007C7773">
            <w:pPr>
              <w:suppressAutoHyphens/>
              <w:autoSpaceDN w:val="0"/>
              <w:textAlignment w:val="baseline"/>
              <w:rPr>
                <w:rFonts w:ascii="Times New Roman" w:hAnsi="Times New Roman" w:cs="Arial"/>
                <w:kern w:val="3"/>
                <w:sz w:val="20"/>
                <w:lang w:eastAsia="zh-CN" w:bidi="hi-IN"/>
              </w:rPr>
            </w:pPr>
            <w:r w:rsidRPr="007C7773">
              <w:rPr>
                <w:rFonts w:ascii="Times New Roman" w:hAnsi="Times New Roman"/>
                <w:kern w:val="3"/>
                <w:sz w:val="20"/>
                <w:lang w:eastAsia="zh-CN" w:bidi="hi-IN"/>
              </w:rPr>
              <w:t xml:space="preserve">LST EN ISO 1833 </w:t>
            </w:r>
          </w:p>
        </w:tc>
      </w:tr>
      <w:tr w:rsidR="007C7773" w:rsidRPr="007C7773" w14:paraId="2EC0BB56" w14:textId="77777777" w:rsidTr="00F951C2">
        <w:trPr>
          <w:trHeight w:val="330"/>
        </w:trPr>
        <w:tc>
          <w:tcPr>
            <w:tcW w:w="220" w:type="pct"/>
            <w:tcBorders>
              <w:top w:val="single" w:sz="2" w:space="0" w:color="000000"/>
              <w:left w:val="single" w:sz="2" w:space="0" w:color="000000"/>
              <w:bottom w:val="single" w:sz="2" w:space="0" w:color="000000"/>
              <w:right w:val="single" w:sz="2" w:space="0" w:color="000000"/>
            </w:tcBorders>
          </w:tcPr>
          <w:p w14:paraId="4B11B485" w14:textId="22DB2900" w:rsidR="007C7773" w:rsidRPr="007C7773" w:rsidRDefault="007C7773" w:rsidP="007C7773">
            <w:pPr>
              <w:suppressAutoHyphens/>
              <w:autoSpaceDN w:val="0"/>
              <w:jc w:val="center"/>
              <w:textAlignment w:val="baseline"/>
              <w:rPr>
                <w:rFonts w:ascii="Times New Roman" w:hAnsi="Times New Roman" w:cs="Arial"/>
                <w:kern w:val="3"/>
                <w:sz w:val="20"/>
                <w:lang w:eastAsia="zh-CN" w:bidi="hi-IN"/>
              </w:rPr>
            </w:pPr>
            <w:r>
              <w:rPr>
                <w:rFonts w:ascii="Times New Roman" w:hAnsi="Times New Roman" w:cs="Arial"/>
                <w:kern w:val="3"/>
                <w:sz w:val="20"/>
                <w:lang w:eastAsia="zh-CN" w:bidi="hi-IN"/>
              </w:rPr>
              <w:t>2.</w:t>
            </w:r>
          </w:p>
        </w:tc>
        <w:tc>
          <w:tcPr>
            <w:tcW w:w="2223" w:type="pct"/>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3B9926D0" w14:textId="02C7B8AE" w:rsidR="007C7773" w:rsidRPr="007C7773" w:rsidRDefault="007C7773" w:rsidP="007C7773">
            <w:pPr>
              <w:suppressAutoHyphens/>
              <w:autoSpaceDN w:val="0"/>
              <w:textAlignment w:val="baseline"/>
              <w:rPr>
                <w:rFonts w:ascii="Times New Roman" w:hAnsi="Times New Roman" w:cs="Arial"/>
                <w:kern w:val="3"/>
                <w:sz w:val="20"/>
                <w:lang w:eastAsia="zh-CN" w:bidi="hi-IN"/>
              </w:rPr>
            </w:pPr>
            <w:r w:rsidRPr="007C7773">
              <w:rPr>
                <w:rFonts w:ascii="Times New Roman" w:hAnsi="Times New Roman" w:cs="Arial"/>
                <w:kern w:val="3"/>
                <w:sz w:val="20"/>
                <w:lang w:eastAsia="zh-CN" w:bidi="hi-IN"/>
              </w:rPr>
              <w:t>Spalva</w:t>
            </w:r>
          </w:p>
        </w:tc>
        <w:tc>
          <w:tcPr>
            <w:tcW w:w="942" w:type="pct"/>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7D72CB75" w14:textId="77777777" w:rsidR="007C7773" w:rsidRPr="007C7773" w:rsidRDefault="007C7773" w:rsidP="007C7773">
            <w:pPr>
              <w:suppressAutoHyphens/>
              <w:autoSpaceDN w:val="0"/>
              <w:jc w:val="center"/>
              <w:textAlignment w:val="baseline"/>
              <w:rPr>
                <w:rFonts w:ascii="Times New Roman" w:hAnsi="Times New Roman" w:cs="Arial"/>
                <w:kern w:val="3"/>
                <w:sz w:val="20"/>
                <w:lang w:eastAsia="zh-CN" w:bidi="hi-IN"/>
              </w:rPr>
            </w:pPr>
            <w:r w:rsidRPr="007C7773">
              <w:rPr>
                <w:rFonts w:ascii="Times New Roman" w:hAnsi="Times New Roman" w:cs="Arial"/>
                <w:kern w:val="3"/>
                <w:sz w:val="20"/>
                <w:lang w:eastAsia="zh-CN" w:bidi="hi-IN"/>
              </w:rPr>
              <w:t>Juoda</w:t>
            </w:r>
          </w:p>
        </w:tc>
        <w:tc>
          <w:tcPr>
            <w:tcW w:w="1615" w:type="pct"/>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37F435CD" w14:textId="2C31F129" w:rsidR="007C7773" w:rsidRPr="007C7773" w:rsidRDefault="007C7773" w:rsidP="007C7773">
            <w:pPr>
              <w:suppressAutoHyphens/>
              <w:autoSpaceDN w:val="0"/>
              <w:textAlignment w:val="baseline"/>
              <w:rPr>
                <w:rFonts w:ascii="Times New Roman" w:hAnsi="Times New Roman" w:cs="Arial"/>
                <w:kern w:val="3"/>
                <w:sz w:val="20"/>
                <w:lang w:eastAsia="zh-CN" w:bidi="hi-IN"/>
              </w:rPr>
            </w:pPr>
            <w:r>
              <w:rPr>
                <w:rFonts w:ascii="Times New Roman" w:hAnsi="Times New Roman" w:cs="Arial"/>
                <w:kern w:val="3"/>
                <w:sz w:val="20"/>
                <w:lang w:eastAsia="zh-CN" w:bidi="hi-IN"/>
              </w:rPr>
              <w:t>-</w:t>
            </w:r>
          </w:p>
        </w:tc>
      </w:tr>
      <w:tr w:rsidR="007C7773" w:rsidRPr="007C7773" w14:paraId="29B8CCEF" w14:textId="77777777" w:rsidTr="00F951C2">
        <w:trPr>
          <w:trHeight w:val="330"/>
        </w:trPr>
        <w:tc>
          <w:tcPr>
            <w:tcW w:w="220" w:type="pct"/>
            <w:tcBorders>
              <w:top w:val="single" w:sz="2" w:space="0" w:color="000000"/>
              <w:left w:val="single" w:sz="2" w:space="0" w:color="000000"/>
              <w:bottom w:val="single" w:sz="2" w:space="0" w:color="000000"/>
              <w:right w:val="single" w:sz="2" w:space="0" w:color="000000"/>
            </w:tcBorders>
          </w:tcPr>
          <w:p w14:paraId="209B818B" w14:textId="4CC097A7" w:rsidR="007C7773" w:rsidRPr="007C7773" w:rsidRDefault="007C7773" w:rsidP="007C7773">
            <w:pPr>
              <w:suppressAutoHyphens/>
              <w:autoSpaceDN w:val="0"/>
              <w:jc w:val="center"/>
              <w:textAlignment w:val="baseline"/>
              <w:rPr>
                <w:rFonts w:ascii="Times New Roman" w:hAnsi="Times New Roman" w:cs="Arial"/>
                <w:kern w:val="3"/>
                <w:sz w:val="20"/>
                <w:lang w:eastAsia="zh-CN" w:bidi="hi-IN"/>
              </w:rPr>
            </w:pPr>
            <w:r>
              <w:rPr>
                <w:rFonts w:ascii="Times New Roman" w:hAnsi="Times New Roman" w:cs="Arial"/>
                <w:kern w:val="3"/>
                <w:sz w:val="20"/>
                <w:lang w:eastAsia="zh-CN" w:bidi="hi-IN"/>
              </w:rPr>
              <w:t>3.</w:t>
            </w:r>
          </w:p>
        </w:tc>
        <w:tc>
          <w:tcPr>
            <w:tcW w:w="2223" w:type="pct"/>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32DF9F1F" w14:textId="3DDBD280" w:rsidR="007C7773" w:rsidRPr="007C7773" w:rsidRDefault="007C7773" w:rsidP="007C7773">
            <w:pPr>
              <w:suppressAutoHyphens/>
              <w:autoSpaceDN w:val="0"/>
              <w:textAlignment w:val="baseline"/>
              <w:rPr>
                <w:rFonts w:ascii="Times New Roman" w:hAnsi="Times New Roman" w:cs="Arial"/>
                <w:kern w:val="3"/>
                <w:sz w:val="20"/>
                <w:lang w:eastAsia="zh-CN" w:bidi="hi-IN"/>
              </w:rPr>
            </w:pPr>
            <w:r w:rsidRPr="007C7773">
              <w:rPr>
                <w:rFonts w:ascii="Times New Roman" w:hAnsi="Times New Roman" w:cs="Arial"/>
                <w:kern w:val="3"/>
                <w:sz w:val="20"/>
                <w:lang w:eastAsia="zh-CN" w:bidi="hi-IN"/>
              </w:rPr>
              <w:t>Paviršinis tankis, g/m²</w:t>
            </w:r>
          </w:p>
        </w:tc>
        <w:tc>
          <w:tcPr>
            <w:tcW w:w="942" w:type="pct"/>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47E829AD" w14:textId="77777777" w:rsidR="007C7773" w:rsidRPr="007C7773" w:rsidRDefault="007C7773" w:rsidP="007C7773">
            <w:pPr>
              <w:suppressAutoHyphens/>
              <w:autoSpaceDN w:val="0"/>
              <w:jc w:val="center"/>
              <w:textAlignment w:val="baseline"/>
              <w:rPr>
                <w:rFonts w:ascii="Times New Roman" w:hAnsi="Times New Roman" w:cs="Arial"/>
                <w:kern w:val="3"/>
                <w:sz w:val="20"/>
                <w:lang w:eastAsia="zh-CN" w:bidi="hi-IN"/>
              </w:rPr>
            </w:pPr>
            <w:r w:rsidRPr="007C7773">
              <w:rPr>
                <w:rFonts w:ascii="Times New Roman" w:hAnsi="Times New Roman" w:cs="Arial"/>
                <w:kern w:val="3"/>
                <w:sz w:val="20"/>
                <w:lang w:eastAsia="zh-CN" w:bidi="hi-IN"/>
              </w:rPr>
              <w:t>100 ±10</w:t>
            </w:r>
          </w:p>
        </w:tc>
        <w:tc>
          <w:tcPr>
            <w:tcW w:w="1615" w:type="pct"/>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30939B47" w14:textId="5987A98B" w:rsidR="007C7773" w:rsidRPr="007C7773" w:rsidRDefault="007C7773" w:rsidP="007C7773">
            <w:pPr>
              <w:suppressAutoHyphens/>
              <w:autoSpaceDN w:val="0"/>
              <w:textAlignment w:val="baseline"/>
              <w:rPr>
                <w:rFonts w:ascii="Times New Roman" w:hAnsi="Times New Roman" w:cs="Arial"/>
                <w:kern w:val="3"/>
                <w:sz w:val="20"/>
                <w:lang w:eastAsia="zh-CN" w:bidi="hi-IN"/>
              </w:rPr>
            </w:pPr>
            <w:r w:rsidRPr="007C7773">
              <w:rPr>
                <w:rFonts w:ascii="Times New Roman" w:hAnsi="Times New Roman"/>
                <w:kern w:val="3"/>
                <w:sz w:val="20"/>
                <w:lang w:eastAsia="zh-CN" w:bidi="hi-IN"/>
              </w:rPr>
              <w:t>ISO 3801</w:t>
            </w:r>
            <w:r>
              <w:rPr>
                <w:rFonts w:ascii="Times New Roman" w:hAnsi="Times New Roman"/>
                <w:kern w:val="3"/>
                <w:sz w:val="20"/>
                <w:lang w:eastAsia="zh-CN" w:bidi="hi-IN"/>
              </w:rPr>
              <w:t xml:space="preserve"> arba</w:t>
            </w:r>
            <w:r w:rsidRPr="007C7773">
              <w:rPr>
                <w:rFonts w:ascii="Times New Roman" w:hAnsi="Times New Roman"/>
                <w:kern w:val="3"/>
                <w:sz w:val="20"/>
                <w:lang w:eastAsia="zh-CN" w:bidi="hi-IN"/>
              </w:rPr>
              <w:t xml:space="preserve"> LST EN 12127</w:t>
            </w:r>
          </w:p>
        </w:tc>
      </w:tr>
      <w:tr w:rsidR="007C7773" w:rsidRPr="007C7773" w14:paraId="3A4BEA6F" w14:textId="77777777" w:rsidTr="00F951C2">
        <w:trPr>
          <w:trHeight w:val="960"/>
        </w:trPr>
        <w:tc>
          <w:tcPr>
            <w:tcW w:w="220" w:type="pct"/>
            <w:tcBorders>
              <w:top w:val="single" w:sz="2" w:space="0" w:color="000000"/>
              <w:left w:val="single" w:sz="2" w:space="0" w:color="000000"/>
              <w:bottom w:val="single" w:sz="2" w:space="0" w:color="000000"/>
              <w:right w:val="single" w:sz="2" w:space="0" w:color="000000"/>
            </w:tcBorders>
          </w:tcPr>
          <w:p w14:paraId="1BD8B26E" w14:textId="1386B36B" w:rsidR="007C7773" w:rsidRPr="007C7773" w:rsidRDefault="007C7773" w:rsidP="007C7773">
            <w:pPr>
              <w:suppressAutoHyphens/>
              <w:autoSpaceDN w:val="0"/>
              <w:jc w:val="center"/>
              <w:textAlignment w:val="baseline"/>
              <w:rPr>
                <w:rFonts w:ascii="Times New Roman" w:hAnsi="Times New Roman"/>
                <w:kern w:val="3"/>
                <w:sz w:val="20"/>
                <w:lang w:eastAsia="lt-LT" w:bidi="hi-IN"/>
              </w:rPr>
            </w:pPr>
            <w:r>
              <w:rPr>
                <w:rFonts w:ascii="Times New Roman" w:hAnsi="Times New Roman"/>
                <w:kern w:val="3"/>
                <w:sz w:val="20"/>
                <w:lang w:eastAsia="lt-LT" w:bidi="hi-IN"/>
              </w:rPr>
              <w:t>4.</w:t>
            </w:r>
          </w:p>
        </w:tc>
        <w:tc>
          <w:tcPr>
            <w:tcW w:w="2223" w:type="pct"/>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53DFC091" w14:textId="35275B42" w:rsidR="007C7773" w:rsidRDefault="007C7773" w:rsidP="007C7773">
            <w:pPr>
              <w:suppressAutoHyphens/>
              <w:autoSpaceDN w:val="0"/>
              <w:textAlignment w:val="baseline"/>
              <w:rPr>
                <w:rFonts w:ascii="Times New Roman" w:hAnsi="Times New Roman" w:cs="Arial"/>
                <w:kern w:val="3"/>
                <w:sz w:val="20"/>
                <w:lang w:eastAsia="zh-CN" w:bidi="hi-IN"/>
              </w:rPr>
            </w:pPr>
            <w:r w:rsidRPr="007C7773">
              <w:rPr>
                <w:rFonts w:ascii="Times New Roman" w:hAnsi="Times New Roman"/>
                <w:kern w:val="3"/>
                <w:sz w:val="20"/>
                <w:lang w:eastAsia="lt-LT" w:bidi="hi-IN"/>
              </w:rPr>
              <w:t>Matmenų pokytis po skalbimo prie 40</w:t>
            </w:r>
            <w:r w:rsidRPr="007C7773">
              <w:rPr>
                <w:rFonts w:ascii="Times New Roman" w:hAnsi="Times New Roman"/>
                <w:kern w:val="3"/>
                <w:sz w:val="20"/>
                <w:vertAlign w:val="superscript"/>
                <w:lang w:eastAsia="lt-LT" w:bidi="hi-IN"/>
              </w:rPr>
              <w:t>o</w:t>
            </w:r>
            <w:r w:rsidRPr="007C7773">
              <w:rPr>
                <w:rFonts w:ascii="Times New Roman" w:hAnsi="Times New Roman"/>
                <w:kern w:val="3"/>
                <w:sz w:val="20"/>
                <w:lang w:eastAsia="lt-LT" w:bidi="hi-IN"/>
              </w:rPr>
              <w:t>C, %</w:t>
            </w:r>
            <w:r w:rsidRPr="007C7773">
              <w:rPr>
                <w:rFonts w:ascii="Times New Roman" w:hAnsi="Times New Roman" w:cs="Arial"/>
                <w:kern w:val="3"/>
                <w:sz w:val="20"/>
                <w:lang w:eastAsia="zh-CN" w:bidi="hi-IN"/>
              </w:rPr>
              <w:t xml:space="preserve"> </w:t>
            </w:r>
          </w:p>
          <w:p w14:paraId="1D3765FE" w14:textId="7C4DE88F" w:rsidR="007C7773" w:rsidRPr="007C7773" w:rsidRDefault="007C7773" w:rsidP="007C7773">
            <w:pPr>
              <w:pStyle w:val="Sraopastraipa"/>
              <w:numPr>
                <w:ilvl w:val="0"/>
                <w:numId w:val="66"/>
              </w:numPr>
              <w:suppressAutoHyphens/>
              <w:autoSpaceDN w:val="0"/>
              <w:textAlignment w:val="baseline"/>
              <w:rPr>
                <w:rFonts w:ascii="Times New Roman" w:hAnsi="Times New Roman" w:cs="Arial"/>
                <w:kern w:val="3"/>
                <w:sz w:val="20"/>
                <w:lang w:eastAsia="zh-CN" w:bidi="hi-IN"/>
              </w:rPr>
            </w:pPr>
            <w:r w:rsidRPr="007C7773">
              <w:rPr>
                <w:rFonts w:ascii="Times New Roman" w:hAnsi="Times New Roman" w:cs="Arial"/>
                <w:kern w:val="3"/>
                <w:sz w:val="20"/>
                <w:lang w:eastAsia="zh-CN" w:bidi="hi-IN"/>
              </w:rPr>
              <w:t>skalbimo procedūra</w:t>
            </w:r>
          </w:p>
          <w:p w14:paraId="319AB402" w14:textId="1A935A61" w:rsidR="007C7773" w:rsidRPr="007C7773" w:rsidRDefault="007C7773" w:rsidP="007C7773">
            <w:pPr>
              <w:pStyle w:val="Sraopastraipa"/>
              <w:numPr>
                <w:ilvl w:val="0"/>
                <w:numId w:val="66"/>
              </w:numPr>
              <w:suppressAutoHyphens/>
              <w:autoSpaceDN w:val="0"/>
              <w:textAlignment w:val="baseline"/>
              <w:rPr>
                <w:rFonts w:ascii="Times New Roman" w:hAnsi="Times New Roman" w:cs="Arial"/>
                <w:kern w:val="3"/>
                <w:sz w:val="20"/>
                <w:lang w:eastAsia="zh-CN" w:bidi="hi-IN"/>
              </w:rPr>
            </w:pPr>
            <w:r w:rsidRPr="007C7773">
              <w:rPr>
                <w:rFonts w:ascii="Times New Roman" w:hAnsi="Times New Roman" w:cs="Arial"/>
                <w:kern w:val="3"/>
                <w:sz w:val="20"/>
                <w:lang w:eastAsia="zh-CN" w:bidi="hi-IN"/>
              </w:rPr>
              <w:t>džiovinimo būdas</w:t>
            </w:r>
          </w:p>
        </w:tc>
        <w:tc>
          <w:tcPr>
            <w:tcW w:w="942" w:type="pct"/>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378192D2" w14:textId="77777777" w:rsidR="007C7773" w:rsidRDefault="007C7773" w:rsidP="007C7773">
            <w:pPr>
              <w:suppressAutoHyphens/>
              <w:autoSpaceDN w:val="0"/>
              <w:jc w:val="center"/>
              <w:textAlignment w:val="baseline"/>
              <w:rPr>
                <w:rFonts w:ascii="Times New Roman" w:hAnsi="Times New Roman" w:cs="Arial"/>
                <w:kern w:val="3"/>
                <w:sz w:val="20"/>
                <w:lang w:eastAsia="zh-CN" w:bidi="hi-IN"/>
              </w:rPr>
            </w:pPr>
            <w:r w:rsidRPr="007C7773">
              <w:rPr>
                <w:rFonts w:ascii="Times New Roman" w:hAnsi="Times New Roman" w:cs="Arial"/>
                <w:kern w:val="3"/>
                <w:sz w:val="20"/>
                <w:lang w:eastAsia="zh-CN" w:bidi="hi-IN"/>
              </w:rPr>
              <w:t>≤ ±2</w:t>
            </w:r>
          </w:p>
          <w:p w14:paraId="08100CDD" w14:textId="77777777" w:rsidR="007C7773" w:rsidRDefault="007C7773" w:rsidP="007C7773">
            <w:pPr>
              <w:suppressAutoHyphens/>
              <w:autoSpaceDN w:val="0"/>
              <w:jc w:val="center"/>
              <w:textAlignment w:val="baseline"/>
              <w:rPr>
                <w:rFonts w:ascii="Times New Roman" w:hAnsi="Times New Roman" w:cs="Arial"/>
                <w:kern w:val="3"/>
                <w:sz w:val="20"/>
                <w:lang w:eastAsia="zh-CN" w:bidi="hi-IN"/>
              </w:rPr>
            </w:pPr>
            <w:r w:rsidRPr="007C7773">
              <w:rPr>
                <w:rFonts w:ascii="Times New Roman" w:hAnsi="Times New Roman" w:cs="Arial"/>
                <w:kern w:val="3"/>
                <w:sz w:val="20"/>
                <w:lang w:eastAsia="zh-CN" w:bidi="hi-IN"/>
              </w:rPr>
              <w:t>4N</w:t>
            </w:r>
          </w:p>
          <w:p w14:paraId="16F879A2" w14:textId="18CF6645" w:rsidR="007C7773" w:rsidRPr="007C7773" w:rsidRDefault="007C7773" w:rsidP="007C7773">
            <w:pPr>
              <w:suppressAutoHyphens/>
              <w:autoSpaceDN w:val="0"/>
              <w:jc w:val="center"/>
              <w:textAlignment w:val="baseline"/>
              <w:rPr>
                <w:rFonts w:ascii="Times New Roman" w:hAnsi="Times New Roman" w:cs="Arial"/>
                <w:kern w:val="3"/>
                <w:sz w:val="20"/>
                <w:lang w:eastAsia="zh-CN" w:bidi="hi-IN"/>
              </w:rPr>
            </w:pPr>
            <w:r w:rsidRPr="007C7773">
              <w:rPr>
                <w:rFonts w:ascii="Times New Roman" w:hAnsi="Times New Roman" w:cs="Arial"/>
                <w:kern w:val="3"/>
                <w:sz w:val="20"/>
                <w:lang w:eastAsia="zh-CN" w:bidi="hi-IN"/>
              </w:rPr>
              <w:t>A</w:t>
            </w:r>
          </w:p>
        </w:tc>
        <w:tc>
          <w:tcPr>
            <w:tcW w:w="1615" w:type="pct"/>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555F0B93" w14:textId="168B0109" w:rsidR="007C7773" w:rsidRPr="007C7773" w:rsidRDefault="007C7773" w:rsidP="007C7773">
            <w:pPr>
              <w:suppressAutoHyphens/>
              <w:autoSpaceDN w:val="0"/>
              <w:textAlignment w:val="baseline"/>
              <w:rPr>
                <w:rFonts w:ascii="Times New Roman" w:hAnsi="Times New Roman" w:cs="Arial"/>
                <w:kern w:val="3"/>
                <w:sz w:val="20"/>
                <w:lang w:eastAsia="zh-CN" w:bidi="hi-IN"/>
              </w:rPr>
            </w:pPr>
            <w:r w:rsidRPr="007C7773">
              <w:rPr>
                <w:rFonts w:ascii="Times New Roman" w:hAnsi="Times New Roman" w:cs="Arial"/>
                <w:kern w:val="3"/>
                <w:sz w:val="20"/>
                <w:lang w:eastAsia="zh-CN" w:bidi="hi-IN"/>
              </w:rPr>
              <w:t xml:space="preserve"> EN ISO 5077:2008 (,pagal LST EN ISO 6330:2021)</w:t>
            </w:r>
          </w:p>
        </w:tc>
      </w:tr>
      <w:tr w:rsidR="007C7773" w:rsidRPr="007C7773" w14:paraId="3BB1BD80" w14:textId="77777777" w:rsidTr="00F951C2">
        <w:trPr>
          <w:trHeight w:val="330"/>
        </w:trPr>
        <w:tc>
          <w:tcPr>
            <w:tcW w:w="220" w:type="pct"/>
            <w:tcBorders>
              <w:top w:val="single" w:sz="2" w:space="0" w:color="000000"/>
              <w:left w:val="single" w:sz="2" w:space="0" w:color="000000"/>
              <w:bottom w:val="single" w:sz="2" w:space="0" w:color="000000"/>
              <w:right w:val="single" w:sz="2" w:space="0" w:color="000000"/>
            </w:tcBorders>
          </w:tcPr>
          <w:p w14:paraId="712C94B0" w14:textId="319DC9DE" w:rsidR="007C7773" w:rsidRPr="007C7773" w:rsidRDefault="007C7773" w:rsidP="007C7773">
            <w:pPr>
              <w:suppressAutoHyphens/>
              <w:autoSpaceDN w:val="0"/>
              <w:jc w:val="center"/>
              <w:textAlignment w:val="baseline"/>
              <w:rPr>
                <w:rFonts w:ascii="Times New Roman" w:hAnsi="Times New Roman" w:cs="Arial"/>
                <w:kern w:val="3"/>
                <w:sz w:val="20"/>
                <w:lang w:eastAsia="zh-CN" w:bidi="hi-IN"/>
              </w:rPr>
            </w:pPr>
            <w:r>
              <w:rPr>
                <w:rFonts w:ascii="Times New Roman" w:hAnsi="Times New Roman" w:cs="Arial"/>
                <w:kern w:val="3"/>
                <w:sz w:val="20"/>
                <w:lang w:eastAsia="zh-CN" w:bidi="hi-IN"/>
              </w:rPr>
              <w:t>5.</w:t>
            </w:r>
          </w:p>
        </w:tc>
        <w:tc>
          <w:tcPr>
            <w:tcW w:w="2223" w:type="pct"/>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0D6D6A9C" w14:textId="1274176F" w:rsidR="007C7773" w:rsidRPr="007C7773" w:rsidRDefault="007C7773" w:rsidP="007C7773">
            <w:pPr>
              <w:suppressAutoHyphens/>
              <w:autoSpaceDN w:val="0"/>
              <w:textAlignment w:val="baseline"/>
              <w:rPr>
                <w:rFonts w:ascii="Times New Roman" w:hAnsi="Times New Roman" w:cs="Arial"/>
                <w:kern w:val="3"/>
                <w:sz w:val="20"/>
                <w:lang w:eastAsia="zh-CN" w:bidi="hi-IN"/>
              </w:rPr>
            </w:pPr>
            <w:r w:rsidRPr="007C7773">
              <w:rPr>
                <w:rFonts w:ascii="Times New Roman" w:hAnsi="Times New Roman" w:cs="Arial"/>
                <w:kern w:val="3"/>
                <w:sz w:val="20"/>
                <w:lang w:eastAsia="zh-CN" w:bidi="hi-IN"/>
              </w:rPr>
              <w:t>Patvarumas pumpuravimuisi (po 5000 sūkių), laipsnis</w:t>
            </w:r>
          </w:p>
        </w:tc>
        <w:tc>
          <w:tcPr>
            <w:tcW w:w="942" w:type="pct"/>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399FA4AF" w14:textId="77777777" w:rsidR="007C7773" w:rsidRPr="007C7773" w:rsidRDefault="007C7773" w:rsidP="007C7773">
            <w:pPr>
              <w:suppressAutoHyphens/>
              <w:autoSpaceDN w:val="0"/>
              <w:jc w:val="center"/>
              <w:textAlignment w:val="baseline"/>
              <w:rPr>
                <w:rFonts w:ascii="Times New Roman" w:hAnsi="Times New Roman" w:cs="Arial"/>
                <w:kern w:val="3"/>
                <w:sz w:val="20"/>
                <w:lang w:eastAsia="zh-CN" w:bidi="hi-IN"/>
              </w:rPr>
            </w:pPr>
            <w:r w:rsidRPr="007C7773">
              <w:rPr>
                <w:rFonts w:ascii="Times New Roman" w:hAnsi="Times New Roman" w:cs="Arial"/>
                <w:kern w:val="3"/>
                <w:sz w:val="20"/>
                <w:lang w:eastAsia="zh-CN" w:bidi="hi-IN"/>
              </w:rPr>
              <w:t>≥ 4</w:t>
            </w:r>
          </w:p>
        </w:tc>
        <w:tc>
          <w:tcPr>
            <w:tcW w:w="1615" w:type="pct"/>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3C7DA863" w14:textId="77777777" w:rsidR="007C7773" w:rsidRPr="007C7773" w:rsidRDefault="007C7773" w:rsidP="007C7773">
            <w:pPr>
              <w:suppressAutoHyphens/>
              <w:autoSpaceDN w:val="0"/>
              <w:textAlignment w:val="baseline"/>
              <w:rPr>
                <w:rFonts w:ascii="Times New Roman" w:hAnsi="Times New Roman" w:cs="Arial"/>
                <w:kern w:val="3"/>
                <w:sz w:val="20"/>
                <w:lang w:eastAsia="zh-CN" w:bidi="hi-IN"/>
              </w:rPr>
            </w:pPr>
            <w:r w:rsidRPr="007C7773">
              <w:rPr>
                <w:rFonts w:ascii="Times New Roman" w:hAnsi="Times New Roman" w:cs="Arial"/>
                <w:kern w:val="3"/>
                <w:sz w:val="20"/>
                <w:lang w:eastAsia="zh-CN" w:bidi="hi-IN"/>
              </w:rPr>
              <w:t>LST EN ISO 12945-2:</w:t>
            </w:r>
            <w:r w:rsidRPr="007C7773">
              <w:rPr>
                <w:rFonts w:ascii="Times New Roman" w:hAnsi="Times New Roman" w:cs="Arial"/>
                <w:kern w:val="3"/>
                <w:sz w:val="20"/>
                <w:lang w:val="en-US" w:eastAsia="zh-CN" w:bidi="hi-IN"/>
              </w:rPr>
              <w:t>2021</w:t>
            </w:r>
          </w:p>
        </w:tc>
      </w:tr>
      <w:tr w:rsidR="007C7773" w:rsidRPr="007C7773" w14:paraId="05DF2FED" w14:textId="77777777" w:rsidTr="00F951C2">
        <w:trPr>
          <w:trHeight w:val="315"/>
        </w:trPr>
        <w:tc>
          <w:tcPr>
            <w:tcW w:w="220" w:type="pct"/>
            <w:tcBorders>
              <w:top w:val="single" w:sz="2" w:space="0" w:color="000000"/>
              <w:left w:val="single" w:sz="2" w:space="0" w:color="000000"/>
              <w:bottom w:val="single" w:sz="2" w:space="0" w:color="000000"/>
              <w:right w:val="single" w:sz="2" w:space="0" w:color="000000"/>
            </w:tcBorders>
          </w:tcPr>
          <w:p w14:paraId="7FBF4373" w14:textId="0D5613C2" w:rsidR="007C7773" w:rsidRPr="007C7773" w:rsidRDefault="007C7773" w:rsidP="007C7773">
            <w:pPr>
              <w:suppressAutoHyphens/>
              <w:autoSpaceDN w:val="0"/>
              <w:jc w:val="center"/>
              <w:textAlignment w:val="baseline"/>
              <w:rPr>
                <w:rFonts w:ascii="Times New Roman" w:hAnsi="Times New Roman" w:cs="Arial"/>
                <w:kern w:val="3"/>
                <w:sz w:val="20"/>
                <w:lang w:eastAsia="zh-CN" w:bidi="hi-IN"/>
              </w:rPr>
            </w:pPr>
            <w:r>
              <w:rPr>
                <w:rFonts w:ascii="Times New Roman" w:hAnsi="Times New Roman" w:cs="Arial"/>
                <w:kern w:val="3"/>
                <w:sz w:val="20"/>
                <w:lang w:eastAsia="zh-CN" w:bidi="hi-IN"/>
              </w:rPr>
              <w:t>6.</w:t>
            </w:r>
          </w:p>
        </w:tc>
        <w:tc>
          <w:tcPr>
            <w:tcW w:w="2223" w:type="pct"/>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2CBFA1AE" w14:textId="28E90D49" w:rsidR="007C7773" w:rsidRPr="007C7773" w:rsidRDefault="007C7773" w:rsidP="007C7773">
            <w:pPr>
              <w:suppressAutoHyphens/>
              <w:autoSpaceDN w:val="0"/>
              <w:textAlignment w:val="baseline"/>
              <w:rPr>
                <w:rFonts w:ascii="Times New Roman" w:hAnsi="Times New Roman" w:cs="Arial"/>
                <w:kern w:val="3"/>
                <w:sz w:val="20"/>
                <w:lang w:eastAsia="zh-CN" w:bidi="hi-IN"/>
              </w:rPr>
            </w:pPr>
            <w:r w:rsidRPr="007C7773">
              <w:rPr>
                <w:rFonts w:ascii="Times New Roman" w:hAnsi="Times New Roman" w:cs="Arial"/>
                <w:kern w:val="3"/>
                <w:sz w:val="20"/>
                <w:lang w:eastAsia="zh-CN" w:bidi="hi-IN"/>
              </w:rPr>
              <w:t>Nudažymo atsparumai, balais:</w:t>
            </w:r>
          </w:p>
        </w:tc>
        <w:tc>
          <w:tcPr>
            <w:tcW w:w="942" w:type="pct"/>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4EAA634E" w14:textId="6793208F" w:rsidR="007C7773" w:rsidRPr="007C7773" w:rsidRDefault="007C7773" w:rsidP="007C7773">
            <w:pPr>
              <w:suppressAutoHyphens/>
              <w:autoSpaceDN w:val="0"/>
              <w:jc w:val="center"/>
              <w:textAlignment w:val="baseline"/>
              <w:rPr>
                <w:rFonts w:ascii="Times New Roman" w:hAnsi="Times New Roman" w:cs="Arial"/>
                <w:kern w:val="3"/>
                <w:sz w:val="20"/>
                <w:lang w:eastAsia="zh-CN" w:bidi="hi-IN"/>
              </w:rPr>
            </w:pPr>
          </w:p>
        </w:tc>
        <w:tc>
          <w:tcPr>
            <w:tcW w:w="1615" w:type="pct"/>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79B09208" w14:textId="77777777" w:rsidR="007C7773" w:rsidRPr="007C7773" w:rsidRDefault="007C7773" w:rsidP="007C7773">
            <w:pPr>
              <w:suppressAutoHyphens/>
              <w:autoSpaceDN w:val="0"/>
              <w:textAlignment w:val="baseline"/>
              <w:rPr>
                <w:rFonts w:ascii="Times New Roman" w:hAnsi="Times New Roman" w:cs="Arial"/>
                <w:kern w:val="3"/>
                <w:sz w:val="20"/>
                <w:lang w:eastAsia="zh-CN" w:bidi="hi-IN"/>
              </w:rPr>
            </w:pPr>
            <w:r w:rsidRPr="007C7773">
              <w:rPr>
                <w:rFonts w:ascii="Times New Roman" w:hAnsi="Times New Roman" w:cs="Arial"/>
                <w:kern w:val="3"/>
                <w:sz w:val="20"/>
                <w:lang w:eastAsia="zh-CN" w:bidi="hi-IN"/>
              </w:rPr>
              <w:t> </w:t>
            </w:r>
          </w:p>
        </w:tc>
      </w:tr>
      <w:tr w:rsidR="007C7773" w:rsidRPr="007C7773" w14:paraId="0363B5D2" w14:textId="77777777" w:rsidTr="00F951C2">
        <w:trPr>
          <w:trHeight w:val="315"/>
        </w:trPr>
        <w:tc>
          <w:tcPr>
            <w:tcW w:w="220" w:type="pct"/>
            <w:tcBorders>
              <w:top w:val="single" w:sz="2" w:space="0" w:color="000000"/>
              <w:left w:val="single" w:sz="2" w:space="0" w:color="000000"/>
              <w:bottom w:val="single" w:sz="2" w:space="0" w:color="000000"/>
              <w:right w:val="single" w:sz="2" w:space="0" w:color="000000"/>
            </w:tcBorders>
          </w:tcPr>
          <w:p w14:paraId="6DBB39B9" w14:textId="3A409F3E" w:rsidR="007C7773" w:rsidRPr="007C7773" w:rsidRDefault="007C7773" w:rsidP="007C7773">
            <w:pPr>
              <w:suppressAutoHyphens/>
              <w:autoSpaceDN w:val="0"/>
              <w:jc w:val="center"/>
              <w:textAlignment w:val="baseline"/>
              <w:rPr>
                <w:rFonts w:ascii="Times New Roman" w:hAnsi="Times New Roman" w:cs="Arial"/>
                <w:kern w:val="3"/>
                <w:sz w:val="20"/>
                <w:lang w:eastAsia="zh-CN" w:bidi="hi-IN"/>
              </w:rPr>
            </w:pPr>
            <w:r>
              <w:rPr>
                <w:rFonts w:ascii="Times New Roman" w:hAnsi="Times New Roman" w:cs="Arial"/>
                <w:kern w:val="3"/>
                <w:sz w:val="20"/>
                <w:lang w:eastAsia="zh-CN" w:bidi="hi-IN"/>
              </w:rPr>
              <w:t>6.1.</w:t>
            </w:r>
          </w:p>
        </w:tc>
        <w:tc>
          <w:tcPr>
            <w:tcW w:w="2223" w:type="pct"/>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5E3E43AE" w14:textId="18C480A4" w:rsidR="007C7773" w:rsidRPr="007C7773" w:rsidRDefault="007C7773" w:rsidP="007C7773">
            <w:pPr>
              <w:suppressAutoHyphens/>
              <w:autoSpaceDN w:val="0"/>
              <w:textAlignment w:val="baseline"/>
              <w:rPr>
                <w:rFonts w:ascii="Times New Roman" w:hAnsi="Times New Roman" w:cs="Arial"/>
                <w:kern w:val="3"/>
                <w:sz w:val="20"/>
                <w:lang w:eastAsia="zh-CN" w:bidi="hi-IN"/>
              </w:rPr>
            </w:pPr>
            <w:r w:rsidRPr="007C7773">
              <w:rPr>
                <w:rFonts w:ascii="Times New Roman" w:hAnsi="Times New Roman" w:cs="Arial"/>
                <w:kern w:val="3"/>
                <w:sz w:val="20"/>
                <w:lang w:eastAsia="zh-CN" w:bidi="hi-IN"/>
              </w:rPr>
              <w:t>sausai trinčiai</w:t>
            </w:r>
          </w:p>
        </w:tc>
        <w:tc>
          <w:tcPr>
            <w:tcW w:w="942" w:type="pct"/>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15B746FA" w14:textId="77777777" w:rsidR="007C7773" w:rsidRPr="007C7773" w:rsidRDefault="007C7773" w:rsidP="007C7773">
            <w:pPr>
              <w:suppressAutoHyphens/>
              <w:autoSpaceDN w:val="0"/>
              <w:jc w:val="center"/>
              <w:textAlignment w:val="baseline"/>
              <w:rPr>
                <w:rFonts w:ascii="Times New Roman" w:hAnsi="Times New Roman" w:cs="Arial"/>
                <w:kern w:val="3"/>
                <w:sz w:val="20"/>
                <w:lang w:eastAsia="zh-CN" w:bidi="hi-IN"/>
              </w:rPr>
            </w:pPr>
            <w:r w:rsidRPr="007C7773">
              <w:rPr>
                <w:rFonts w:ascii="Times New Roman" w:hAnsi="Times New Roman" w:cs="Arial"/>
                <w:kern w:val="3"/>
                <w:sz w:val="20"/>
                <w:lang w:eastAsia="zh-CN" w:bidi="hi-IN"/>
              </w:rPr>
              <w:t>≥ 4</w:t>
            </w:r>
          </w:p>
        </w:tc>
        <w:tc>
          <w:tcPr>
            <w:tcW w:w="1615" w:type="pct"/>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332A935A" w14:textId="77777777" w:rsidR="007C7773" w:rsidRPr="007C7773" w:rsidRDefault="007C7773" w:rsidP="007C7773">
            <w:pPr>
              <w:suppressAutoHyphens/>
              <w:autoSpaceDN w:val="0"/>
              <w:textAlignment w:val="baseline"/>
              <w:rPr>
                <w:rFonts w:ascii="Times New Roman" w:hAnsi="Times New Roman" w:cs="Arial"/>
                <w:kern w:val="3"/>
                <w:sz w:val="20"/>
                <w:lang w:eastAsia="zh-CN" w:bidi="hi-IN"/>
              </w:rPr>
            </w:pPr>
            <w:r w:rsidRPr="007C7773">
              <w:rPr>
                <w:rFonts w:ascii="Times New Roman" w:hAnsi="Times New Roman" w:cs="Arial"/>
                <w:kern w:val="3"/>
                <w:sz w:val="20"/>
                <w:lang w:eastAsia="zh-CN" w:bidi="hi-IN"/>
              </w:rPr>
              <w:t>LST EN ISO 105-X12:</w:t>
            </w:r>
            <w:r w:rsidRPr="007C7773">
              <w:rPr>
                <w:rFonts w:ascii="Times New Roman" w:hAnsi="Times New Roman" w:cs="Arial"/>
                <w:kern w:val="3"/>
                <w:sz w:val="20"/>
                <w:lang w:val="en-US" w:eastAsia="zh-CN" w:bidi="hi-IN"/>
              </w:rPr>
              <w:t>2016</w:t>
            </w:r>
          </w:p>
        </w:tc>
      </w:tr>
      <w:tr w:rsidR="007C7773" w:rsidRPr="007C7773" w14:paraId="28ED838A" w14:textId="77777777" w:rsidTr="00F951C2">
        <w:trPr>
          <w:trHeight w:val="315"/>
        </w:trPr>
        <w:tc>
          <w:tcPr>
            <w:tcW w:w="220" w:type="pct"/>
            <w:tcBorders>
              <w:top w:val="single" w:sz="2" w:space="0" w:color="000000"/>
              <w:left w:val="single" w:sz="2" w:space="0" w:color="000000"/>
              <w:bottom w:val="single" w:sz="2" w:space="0" w:color="000000"/>
              <w:right w:val="single" w:sz="2" w:space="0" w:color="000000"/>
            </w:tcBorders>
          </w:tcPr>
          <w:p w14:paraId="69BDC322" w14:textId="5C29D5FA" w:rsidR="007C7773" w:rsidRPr="007C7773" w:rsidRDefault="007C7773" w:rsidP="007C7773">
            <w:pPr>
              <w:suppressAutoHyphens/>
              <w:autoSpaceDN w:val="0"/>
              <w:jc w:val="center"/>
              <w:textAlignment w:val="baseline"/>
              <w:rPr>
                <w:rFonts w:ascii="Times New Roman" w:hAnsi="Times New Roman" w:cs="Arial"/>
                <w:kern w:val="3"/>
                <w:sz w:val="20"/>
                <w:lang w:eastAsia="zh-CN" w:bidi="hi-IN"/>
              </w:rPr>
            </w:pPr>
            <w:r>
              <w:rPr>
                <w:rFonts w:ascii="Times New Roman" w:hAnsi="Times New Roman" w:cs="Arial"/>
                <w:kern w:val="3"/>
                <w:sz w:val="20"/>
                <w:lang w:eastAsia="zh-CN" w:bidi="hi-IN"/>
              </w:rPr>
              <w:t>6.2.</w:t>
            </w:r>
          </w:p>
        </w:tc>
        <w:tc>
          <w:tcPr>
            <w:tcW w:w="2223" w:type="pct"/>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2342EFC4" w14:textId="35522A6A" w:rsidR="007C7773" w:rsidRPr="007C7773" w:rsidRDefault="007C7773" w:rsidP="007C7773">
            <w:pPr>
              <w:suppressAutoHyphens/>
              <w:autoSpaceDN w:val="0"/>
              <w:textAlignment w:val="baseline"/>
              <w:rPr>
                <w:rFonts w:ascii="Times New Roman" w:hAnsi="Times New Roman" w:cs="Arial"/>
                <w:kern w:val="3"/>
                <w:sz w:val="20"/>
                <w:lang w:eastAsia="zh-CN" w:bidi="hi-IN"/>
              </w:rPr>
            </w:pPr>
            <w:r w:rsidRPr="007C7773">
              <w:rPr>
                <w:rFonts w:ascii="Times New Roman" w:hAnsi="Times New Roman" w:cs="Arial"/>
                <w:kern w:val="3"/>
                <w:sz w:val="20"/>
                <w:lang w:eastAsia="zh-CN" w:bidi="hi-IN"/>
              </w:rPr>
              <w:t>šlapiai trinčiai</w:t>
            </w:r>
          </w:p>
        </w:tc>
        <w:tc>
          <w:tcPr>
            <w:tcW w:w="942" w:type="pct"/>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59F4E7B3" w14:textId="77777777" w:rsidR="007C7773" w:rsidRPr="007C7773" w:rsidRDefault="007C7773" w:rsidP="007C7773">
            <w:pPr>
              <w:suppressAutoHyphens/>
              <w:autoSpaceDN w:val="0"/>
              <w:jc w:val="center"/>
              <w:textAlignment w:val="baseline"/>
              <w:rPr>
                <w:rFonts w:ascii="Times New Roman" w:hAnsi="Times New Roman" w:cs="Arial"/>
                <w:kern w:val="3"/>
                <w:sz w:val="20"/>
                <w:lang w:eastAsia="zh-CN" w:bidi="hi-IN"/>
              </w:rPr>
            </w:pPr>
            <w:r w:rsidRPr="007C7773">
              <w:rPr>
                <w:rFonts w:ascii="Times New Roman" w:hAnsi="Times New Roman" w:cs="Arial"/>
                <w:kern w:val="3"/>
                <w:sz w:val="20"/>
                <w:lang w:eastAsia="zh-CN" w:bidi="hi-IN"/>
              </w:rPr>
              <w:t>≥ 4</w:t>
            </w:r>
          </w:p>
        </w:tc>
        <w:tc>
          <w:tcPr>
            <w:tcW w:w="1615" w:type="pct"/>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2369B265" w14:textId="77777777" w:rsidR="007C7773" w:rsidRPr="007C7773" w:rsidRDefault="007C7773" w:rsidP="007C7773">
            <w:pPr>
              <w:suppressAutoHyphens/>
              <w:autoSpaceDN w:val="0"/>
              <w:textAlignment w:val="baseline"/>
              <w:rPr>
                <w:rFonts w:ascii="Times New Roman" w:hAnsi="Times New Roman" w:cs="Arial"/>
                <w:kern w:val="3"/>
                <w:sz w:val="20"/>
                <w:lang w:eastAsia="zh-CN" w:bidi="hi-IN"/>
              </w:rPr>
            </w:pPr>
            <w:r w:rsidRPr="007C7773">
              <w:rPr>
                <w:rFonts w:ascii="Times New Roman" w:hAnsi="Times New Roman" w:cs="Arial"/>
                <w:kern w:val="3"/>
                <w:sz w:val="20"/>
                <w:lang w:eastAsia="zh-CN" w:bidi="hi-IN"/>
              </w:rPr>
              <w:t>LST EN ISO 105-X12:</w:t>
            </w:r>
            <w:r w:rsidRPr="007C7773">
              <w:rPr>
                <w:rFonts w:ascii="Times New Roman" w:hAnsi="Times New Roman" w:cs="Arial"/>
                <w:kern w:val="3"/>
                <w:sz w:val="20"/>
                <w:lang w:val="en-US" w:eastAsia="zh-CN" w:bidi="hi-IN"/>
              </w:rPr>
              <w:t>2016</w:t>
            </w:r>
          </w:p>
        </w:tc>
      </w:tr>
      <w:tr w:rsidR="007C7773" w:rsidRPr="007C7773" w14:paraId="29638AB8" w14:textId="77777777" w:rsidTr="00F951C2">
        <w:trPr>
          <w:trHeight w:val="330"/>
        </w:trPr>
        <w:tc>
          <w:tcPr>
            <w:tcW w:w="220" w:type="pct"/>
            <w:tcBorders>
              <w:top w:val="single" w:sz="2" w:space="0" w:color="000000"/>
              <w:left w:val="single" w:sz="2" w:space="0" w:color="000000"/>
              <w:bottom w:val="single" w:sz="2" w:space="0" w:color="000000"/>
              <w:right w:val="single" w:sz="2" w:space="0" w:color="000000"/>
            </w:tcBorders>
          </w:tcPr>
          <w:p w14:paraId="37DBBE91" w14:textId="7C6BEC5C" w:rsidR="007C7773" w:rsidRPr="007C7773" w:rsidRDefault="007C7773" w:rsidP="007C7773">
            <w:pPr>
              <w:suppressAutoHyphens/>
              <w:autoSpaceDN w:val="0"/>
              <w:jc w:val="center"/>
              <w:textAlignment w:val="baseline"/>
              <w:rPr>
                <w:rFonts w:ascii="Times New Roman" w:hAnsi="Times New Roman" w:cs="Arial"/>
                <w:kern w:val="3"/>
                <w:sz w:val="20"/>
                <w:lang w:eastAsia="zh-CN" w:bidi="hi-IN"/>
              </w:rPr>
            </w:pPr>
            <w:r>
              <w:rPr>
                <w:rFonts w:ascii="Times New Roman" w:hAnsi="Times New Roman" w:cs="Arial"/>
                <w:kern w:val="3"/>
                <w:sz w:val="20"/>
                <w:lang w:eastAsia="zh-CN" w:bidi="hi-IN"/>
              </w:rPr>
              <w:t>7.</w:t>
            </w:r>
          </w:p>
        </w:tc>
        <w:tc>
          <w:tcPr>
            <w:tcW w:w="3165" w:type="pct"/>
            <w:gridSpan w:val="2"/>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296F9A57" w14:textId="77777777" w:rsidR="007C7773" w:rsidRPr="007C7773" w:rsidRDefault="007C7773" w:rsidP="007C7773">
            <w:pPr>
              <w:suppressAutoHyphens/>
              <w:autoSpaceDN w:val="0"/>
              <w:textAlignment w:val="baseline"/>
              <w:rPr>
                <w:rFonts w:ascii="Times New Roman" w:hAnsi="Times New Roman" w:cs="Arial"/>
                <w:kern w:val="3"/>
                <w:sz w:val="20"/>
                <w:lang w:eastAsia="zh-CN" w:bidi="hi-IN"/>
              </w:rPr>
            </w:pPr>
            <w:r w:rsidRPr="007C7773">
              <w:rPr>
                <w:rFonts w:ascii="Times New Roman" w:hAnsi="Times New Roman" w:cs="Arial"/>
                <w:kern w:val="3"/>
                <w:sz w:val="20"/>
                <w:lang w:eastAsia="zh-CN" w:bidi="hi-IN"/>
              </w:rPr>
              <w:t>Pamušalo paviršius turi būti slidus, kad kiti audiniai nekibtų prie jo.</w:t>
            </w:r>
          </w:p>
        </w:tc>
        <w:tc>
          <w:tcPr>
            <w:tcW w:w="1615" w:type="pct"/>
            <w:tcBorders>
              <w:top w:val="single" w:sz="2" w:space="0" w:color="000000"/>
              <w:left w:val="single" w:sz="2" w:space="0" w:color="000000"/>
              <w:bottom w:val="single" w:sz="2" w:space="0" w:color="000000"/>
              <w:right w:val="single" w:sz="2" w:space="0" w:color="000000"/>
            </w:tcBorders>
            <w:vAlign w:val="center"/>
          </w:tcPr>
          <w:p w14:paraId="3ADC1D79" w14:textId="73629EB6" w:rsidR="007C7773" w:rsidRPr="007C7773" w:rsidRDefault="007C7773" w:rsidP="007C7773">
            <w:pPr>
              <w:suppressAutoHyphens/>
              <w:autoSpaceDN w:val="0"/>
              <w:textAlignment w:val="baseline"/>
              <w:rPr>
                <w:rFonts w:ascii="Times New Roman" w:hAnsi="Times New Roman" w:cs="Arial"/>
                <w:kern w:val="3"/>
                <w:sz w:val="20"/>
                <w:lang w:eastAsia="zh-CN" w:bidi="hi-IN"/>
              </w:rPr>
            </w:pPr>
          </w:p>
        </w:tc>
      </w:tr>
    </w:tbl>
    <w:p w14:paraId="4ABD3FDF" w14:textId="77777777" w:rsidR="00182809" w:rsidRDefault="00182809" w:rsidP="006633B4">
      <w:pPr>
        <w:spacing w:after="240"/>
        <w:jc w:val="center"/>
        <w:rPr>
          <w:rFonts w:ascii="Times New Roman" w:hAnsi="Times New Roman"/>
          <w:b/>
          <w:bCs/>
          <w:sz w:val="20"/>
        </w:rPr>
      </w:pPr>
    </w:p>
    <w:p w14:paraId="4FD46099" w14:textId="22BD1437" w:rsidR="00122355" w:rsidRDefault="00122355" w:rsidP="006633B4">
      <w:pPr>
        <w:spacing w:after="240"/>
        <w:jc w:val="center"/>
        <w:rPr>
          <w:rFonts w:ascii="Times New Roman" w:hAnsi="Times New Roman"/>
          <w:b/>
          <w:bCs/>
          <w:sz w:val="20"/>
        </w:rPr>
      </w:pPr>
      <w:r w:rsidRPr="00122355">
        <w:rPr>
          <w:rFonts w:ascii="Times New Roman" w:hAnsi="Times New Roman"/>
          <w:b/>
          <w:bCs/>
          <w:sz w:val="20"/>
        </w:rPr>
        <w:t>7 lentelė. Kibių tekstilinių užsegimų techninės charakteristikos</w:t>
      </w:r>
      <w:r w:rsidR="00F951C2">
        <w:rPr>
          <w:rFonts w:ascii="Times New Roman" w:hAnsi="Times New Roman"/>
          <w:b/>
          <w:bCs/>
          <w:sz w:val="20"/>
        </w:rPr>
        <w:t>.</w:t>
      </w:r>
    </w:p>
    <w:tbl>
      <w:tblPr>
        <w:tblW w:w="5000" w:type="pct"/>
        <w:tblCellMar>
          <w:left w:w="10" w:type="dxa"/>
          <w:right w:w="10" w:type="dxa"/>
        </w:tblCellMar>
        <w:tblLook w:val="04A0" w:firstRow="1" w:lastRow="0" w:firstColumn="1" w:lastColumn="0" w:noHBand="0" w:noVBand="1"/>
      </w:tblPr>
      <w:tblGrid>
        <w:gridCol w:w="699"/>
        <w:gridCol w:w="4467"/>
        <w:gridCol w:w="1816"/>
        <w:gridCol w:w="2646"/>
      </w:tblGrid>
      <w:tr w:rsidR="00F951C2" w:rsidRPr="00ED553F" w14:paraId="64C26440" w14:textId="77777777" w:rsidTr="00F951C2">
        <w:trPr>
          <w:trHeight w:val="388"/>
          <w:tblHeader/>
        </w:trPr>
        <w:tc>
          <w:tcPr>
            <w:tcW w:w="36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D90699" w14:textId="73823569" w:rsidR="00F951C2" w:rsidRPr="00ED553F" w:rsidRDefault="00F951C2" w:rsidP="00F951C2">
            <w:pPr>
              <w:autoSpaceDN w:val="0"/>
              <w:jc w:val="center"/>
              <w:rPr>
                <w:rFonts w:ascii="Times New Roman" w:hAnsi="Times New Roman"/>
                <w:b/>
                <w:bCs/>
                <w:sz w:val="20"/>
                <w:lang w:eastAsia="lt-LT"/>
              </w:rPr>
            </w:pPr>
            <w:r w:rsidRPr="00900B00">
              <w:rPr>
                <w:rFonts w:ascii="Times New Roman" w:hAnsi="Times New Roman"/>
                <w:b/>
                <w:bCs/>
                <w:sz w:val="20"/>
                <w:bdr w:val="none" w:sz="0" w:space="0" w:color="auto" w:frame="1"/>
              </w:rPr>
              <w:t>Eil. Nr.</w:t>
            </w:r>
          </w:p>
        </w:tc>
        <w:tc>
          <w:tcPr>
            <w:tcW w:w="232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20F9268F" w14:textId="169E07C5" w:rsidR="00F951C2" w:rsidRPr="00ED553F" w:rsidRDefault="00F951C2" w:rsidP="00F951C2">
            <w:pPr>
              <w:autoSpaceDN w:val="0"/>
              <w:jc w:val="center"/>
              <w:rPr>
                <w:rFonts w:ascii="Times New Roman" w:hAnsi="Times New Roman"/>
                <w:sz w:val="20"/>
              </w:rPr>
            </w:pPr>
            <w:r w:rsidRPr="00900B00">
              <w:rPr>
                <w:rFonts w:ascii="Times New Roman" w:hAnsi="Times New Roman"/>
                <w:b/>
                <w:bCs/>
                <w:sz w:val="20"/>
                <w:bdr w:val="none" w:sz="0" w:space="0" w:color="auto" w:frame="1"/>
              </w:rPr>
              <w:t>Rodiklio pavadinimas, dimensija</w:t>
            </w:r>
          </w:p>
        </w:tc>
        <w:tc>
          <w:tcPr>
            <w:tcW w:w="943"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11490861" w14:textId="669AAED4" w:rsidR="00F951C2" w:rsidRPr="00ED553F" w:rsidRDefault="00F951C2" w:rsidP="00F951C2">
            <w:pPr>
              <w:autoSpaceDN w:val="0"/>
              <w:jc w:val="center"/>
              <w:rPr>
                <w:rFonts w:ascii="Times New Roman" w:hAnsi="Times New Roman"/>
                <w:sz w:val="20"/>
              </w:rPr>
            </w:pPr>
            <w:r w:rsidRPr="00900B00">
              <w:rPr>
                <w:rFonts w:ascii="Times New Roman" w:hAnsi="Times New Roman"/>
                <w:b/>
                <w:bCs/>
                <w:sz w:val="20"/>
                <w:bdr w:val="none" w:sz="0" w:space="0" w:color="auto" w:frame="1"/>
              </w:rPr>
              <w:t>Rodiklio reikšmė</w:t>
            </w:r>
          </w:p>
        </w:tc>
        <w:tc>
          <w:tcPr>
            <w:tcW w:w="1374"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75C6C00B" w14:textId="5731D621" w:rsidR="00F951C2" w:rsidRPr="00ED553F" w:rsidRDefault="00F951C2" w:rsidP="00F951C2">
            <w:pPr>
              <w:autoSpaceDN w:val="0"/>
              <w:jc w:val="center"/>
              <w:rPr>
                <w:rFonts w:ascii="Times New Roman" w:hAnsi="Times New Roman"/>
                <w:sz w:val="20"/>
              </w:rPr>
            </w:pPr>
            <w:r w:rsidRPr="00F951C2">
              <w:rPr>
                <w:rFonts w:ascii="Times New Roman" w:hAnsi="Times New Roman"/>
                <w:b/>
                <w:bCs/>
                <w:sz w:val="20"/>
                <w:bdr w:val="none" w:sz="0" w:space="0" w:color="auto" w:frame="1"/>
              </w:rPr>
              <w:t>Bandymo metodo žymuo</w:t>
            </w:r>
          </w:p>
        </w:tc>
      </w:tr>
      <w:tr w:rsidR="00F951C2" w:rsidRPr="00ED553F" w14:paraId="18FEB3F2" w14:textId="77777777" w:rsidTr="00F951C2">
        <w:tc>
          <w:tcPr>
            <w:tcW w:w="363" w:type="pct"/>
            <w:tcBorders>
              <w:top w:val="single" w:sz="4" w:space="0" w:color="000000"/>
              <w:left w:val="single" w:sz="4" w:space="0" w:color="000000"/>
              <w:bottom w:val="single" w:sz="4" w:space="0" w:color="000000"/>
              <w:right w:val="single" w:sz="4" w:space="0" w:color="000000"/>
            </w:tcBorders>
          </w:tcPr>
          <w:p w14:paraId="664F0F5B" w14:textId="77777777" w:rsidR="00F951C2" w:rsidRPr="00ED553F" w:rsidRDefault="00F951C2" w:rsidP="00F951C2">
            <w:pPr>
              <w:numPr>
                <w:ilvl w:val="0"/>
                <w:numId w:val="67"/>
              </w:numPr>
              <w:suppressAutoHyphens/>
              <w:autoSpaceDN w:val="0"/>
              <w:jc w:val="center"/>
              <w:textAlignment w:val="baseline"/>
              <w:rPr>
                <w:rFonts w:ascii="Times New Roman" w:hAnsi="Times New Roman"/>
                <w:sz w:val="20"/>
                <w:lang w:eastAsia="lt-LT"/>
              </w:rPr>
            </w:pPr>
          </w:p>
        </w:tc>
        <w:tc>
          <w:tcPr>
            <w:tcW w:w="232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8CC7A4" w14:textId="3FDEEDA1" w:rsidR="00F951C2" w:rsidRPr="00ED553F" w:rsidRDefault="00F951C2" w:rsidP="00F951C2">
            <w:pPr>
              <w:suppressAutoHyphens/>
              <w:autoSpaceDN w:val="0"/>
              <w:textAlignment w:val="baseline"/>
              <w:rPr>
                <w:rFonts w:ascii="Times New Roman" w:hAnsi="Times New Roman"/>
                <w:sz w:val="20"/>
                <w:lang w:eastAsia="lt-LT"/>
              </w:rPr>
            </w:pPr>
            <w:r w:rsidRPr="00ED553F">
              <w:rPr>
                <w:rFonts w:ascii="Times New Roman" w:hAnsi="Times New Roman"/>
                <w:sz w:val="20"/>
                <w:lang w:eastAsia="lt-LT"/>
              </w:rPr>
              <w:t>Atskiriamoji jėga, N/cm:</w:t>
            </w:r>
          </w:p>
        </w:tc>
        <w:tc>
          <w:tcPr>
            <w:tcW w:w="9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D390A2" w14:textId="77777777" w:rsidR="00F951C2" w:rsidRPr="00ED553F" w:rsidRDefault="00F951C2" w:rsidP="00ED553F">
            <w:pPr>
              <w:autoSpaceDN w:val="0"/>
              <w:jc w:val="center"/>
              <w:rPr>
                <w:rFonts w:ascii="Times New Roman" w:hAnsi="Times New Roman"/>
                <w:sz w:val="20"/>
                <w:lang w:eastAsia="lt-LT"/>
              </w:rPr>
            </w:pPr>
          </w:p>
        </w:tc>
        <w:tc>
          <w:tcPr>
            <w:tcW w:w="13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605737" w14:textId="77777777" w:rsidR="00F951C2" w:rsidRPr="00ED553F" w:rsidRDefault="00F951C2" w:rsidP="00ED553F">
            <w:pPr>
              <w:autoSpaceDN w:val="0"/>
              <w:rPr>
                <w:rFonts w:ascii="Times New Roman" w:hAnsi="Times New Roman"/>
                <w:sz w:val="20"/>
                <w:lang w:eastAsia="lt-LT"/>
              </w:rPr>
            </w:pPr>
          </w:p>
        </w:tc>
      </w:tr>
      <w:tr w:rsidR="00F951C2" w:rsidRPr="00ED553F" w14:paraId="58E368C0" w14:textId="77777777" w:rsidTr="00F951C2">
        <w:tc>
          <w:tcPr>
            <w:tcW w:w="363" w:type="pct"/>
            <w:tcBorders>
              <w:top w:val="single" w:sz="4" w:space="0" w:color="000000"/>
              <w:left w:val="single" w:sz="4" w:space="0" w:color="000000"/>
              <w:bottom w:val="single" w:sz="4" w:space="0" w:color="000000"/>
              <w:right w:val="single" w:sz="4" w:space="0" w:color="000000"/>
            </w:tcBorders>
          </w:tcPr>
          <w:p w14:paraId="4647D19F" w14:textId="77777777" w:rsidR="00F951C2" w:rsidRPr="00ED553F" w:rsidRDefault="00F951C2" w:rsidP="00F951C2">
            <w:pPr>
              <w:numPr>
                <w:ilvl w:val="1"/>
                <w:numId w:val="67"/>
              </w:numPr>
              <w:suppressAutoHyphens/>
              <w:autoSpaceDN w:val="0"/>
              <w:jc w:val="center"/>
              <w:textAlignment w:val="baseline"/>
              <w:rPr>
                <w:rFonts w:ascii="Times New Roman" w:hAnsi="Times New Roman"/>
                <w:sz w:val="20"/>
                <w:lang w:eastAsia="lt-LT"/>
              </w:rPr>
            </w:pPr>
          </w:p>
        </w:tc>
        <w:tc>
          <w:tcPr>
            <w:tcW w:w="232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4A1204" w14:textId="020CF60C" w:rsidR="00F951C2" w:rsidRPr="00ED553F" w:rsidRDefault="00F951C2" w:rsidP="00F951C2">
            <w:pPr>
              <w:suppressAutoHyphens/>
              <w:autoSpaceDN w:val="0"/>
              <w:textAlignment w:val="baseline"/>
              <w:rPr>
                <w:rFonts w:ascii="Times New Roman" w:hAnsi="Times New Roman"/>
                <w:sz w:val="20"/>
                <w:lang w:eastAsia="lt-LT"/>
              </w:rPr>
            </w:pPr>
            <w:r w:rsidRPr="00ED553F">
              <w:rPr>
                <w:rFonts w:ascii="Times New Roman" w:hAnsi="Times New Roman"/>
                <w:sz w:val="20"/>
                <w:lang w:eastAsia="lt-LT"/>
              </w:rPr>
              <w:t>po skalbimo</w:t>
            </w:r>
          </w:p>
        </w:tc>
        <w:tc>
          <w:tcPr>
            <w:tcW w:w="9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A2321D" w14:textId="77777777" w:rsidR="00F951C2" w:rsidRPr="00ED553F" w:rsidRDefault="00F951C2" w:rsidP="00ED553F">
            <w:pPr>
              <w:autoSpaceDN w:val="0"/>
              <w:jc w:val="center"/>
              <w:rPr>
                <w:rFonts w:ascii="Times New Roman" w:hAnsi="Times New Roman"/>
                <w:sz w:val="20"/>
                <w:lang w:eastAsia="lt-LT"/>
              </w:rPr>
            </w:pPr>
            <w:r w:rsidRPr="00ED553F">
              <w:rPr>
                <w:rFonts w:ascii="Times New Roman" w:hAnsi="Times New Roman"/>
                <w:sz w:val="20"/>
                <w:lang w:eastAsia="lt-LT"/>
              </w:rPr>
              <w:t>≥ 1,3</w:t>
            </w:r>
          </w:p>
        </w:tc>
        <w:tc>
          <w:tcPr>
            <w:tcW w:w="13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697CBE" w14:textId="77777777" w:rsidR="00F951C2" w:rsidRPr="00ED553F" w:rsidRDefault="00F951C2" w:rsidP="00ED553F">
            <w:pPr>
              <w:autoSpaceDN w:val="0"/>
              <w:rPr>
                <w:rFonts w:ascii="Times New Roman" w:hAnsi="Times New Roman"/>
                <w:sz w:val="20"/>
                <w:lang w:eastAsia="lt-LT"/>
              </w:rPr>
            </w:pPr>
            <w:r w:rsidRPr="00ED553F">
              <w:rPr>
                <w:rFonts w:ascii="Times New Roman" w:hAnsi="Times New Roman"/>
                <w:sz w:val="20"/>
                <w:lang w:eastAsia="lt-LT"/>
              </w:rPr>
              <w:t>LST EN 12242</w:t>
            </w:r>
          </w:p>
        </w:tc>
      </w:tr>
      <w:tr w:rsidR="00F951C2" w:rsidRPr="00ED553F" w14:paraId="1A2EB8D5" w14:textId="77777777" w:rsidTr="00F951C2">
        <w:tc>
          <w:tcPr>
            <w:tcW w:w="363" w:type="pct"/>
            <w:tcBorders>
              <w:top w:val="single" w:sz="4" w:space="0" w:color="000000"/>
              <w:left w:val="single" w:sz="4" w:space="0" w:color="000000"/>
              <w:bottom w:val="single" w:sz="4" w:space="0" w:color="000000"/>
              <w:right w:val="single" w:sz="4" w:space="0" w:color="000000"/>
            </w:tcBorders>
          </w:tcPr>
          <w:p w14:paraId="0CDD62BA" w14:textId="77777777" w:rsidR="00F951C2" w:rsidRPr="00ED553F" w:rsidRDefault="00F951C2" w:rsidP="00F951C2">
            <w:pPr>
              <w:numPr>
                <w:ilvl w:val="1"/>
                <w:numId w:val="67"/>
              </w:numPr>
              <w:suppressAutoHyphens/>
              <w:autoSpaceDN w:val="0"/>
              <w:jc w:val="center"/>
              <w:textAlignment w:val="baseline"/>
              <w:rPr>
                <w:rFonts w:ascii="Times New Roman" w:hAnsi="Times New Roman"/>
                <w:sz w:val="20"/>
                <w:lang w:eastAsia="lt-LT"/>
              </w:rPr>
            </w:pPr>
          </w:p>
        </w:tc>
        <w:tc>
          <w:tcPr>
            <w:tcW w:w="232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3684E3" w14:textId="4C41A17F" w:rsidR="00F951C2" w:rsidRPr="00ED553F" w:rsidRDefault="00F951C2" w:rsidP="00F951C2">
            <w:pPr>
              <w:suppressAutoHyphens/>
              <w:autoSpaceDN w:val="0"/>
              <w:textAlignment w:val="baseline"/>
              <w:rPr>
                <w:rFonts w:ascii="Times New Roman" w:hAnsi="Times New Roman"/>
                <w:sz w:val="20"/>
                <w:lang w:eastAsia="lt-LT"/>
              </w:rPr>
            </w:pPr>
            <w:r w:rsidRPr="00ED553F">
              <w:rPr>
                <w:rFonts w:ascii="Times New Roman" w:hAnsi="Times New Roman"/>
                <w:sz w:val="20"/>
                <w:lang w:eastAsia="lt-LT"/>
              </w:rPr>
              <w:t>po 5000 atidarymo-uždarymo ciklų</w:t>
            </w:r>
          </w:p>
        </w:tc>
        <w:tc>
          <w:tcPr>
            <w:tcW w:w="9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94CAF5" w14:textId="77777777" w:rsidR="00F951C2" w:rsidRPr="00ED553F" w:rsidRDefault="00F951C2" w:rsidP="00ED553F">
            <w:pPr>
              <w:autoSpaceDN w:val="0"/>
              <w:jc w:val="center"/>
              <w:rPr>
                <w:rFonts w:ascii="Times New Roman" w:hAnsi="Times New Roman"/>
                <w:sz w:val="20"/>
                <w:lang w:eastAsia="lt-LT"/>
              </w:rPr>
            </w:pPr>
            <w:r w:rsidRPr="00ED553F">
              <w:rPr>
                <w:rFonts w:ascii="Times New Roman" w:hAnsi="Times New Roman"/>
                <w:sz w:val="20"/>
                <w:lang w:eastAsia="lt-LT"/>
              </w:rPr>
              <w:t>≥ 0,65</w:t>
            </w:r>
          </w:p>
        </w:tc>
        <w:tc>
          <w:tcPr>
            <w:tcW w:w="13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3B18AE" w14:textId="77777777" w:rsidR="00F951C2" w:rsidRPr="00ED553F" w:rsidRDefault="00F951C2" w:rsidP="00ED553F">
            <w:pPr>
              <w:autoSpaceDN w:val="0"/>
              <w:rPr>
                <w:rFonts w:ascii="Times New Roman" w:hAnsi="Times New Roman"/>
                <w:sz w:val="20"/>
                <w:lang w:eastAsia="lt-LT"/>
              </w:rPr>
            </w:pPr>
            <w:r w:rsidRPr="00ED553F">
              <w:rPr>
                <w:rFonts w:ascii="Times New Roman" w:hAnsi="Times New Roman"/>
                <w:sz w:val="20"/>
                <w:lang w:eastAsia="lt-LT"/>
              </w:rPr>
              <w:t>LST EN 12242</w:t>
            </w:r>
          </w:p>
        </w:tc>
      </w:tr>
      <w:tr w:rsidR="00F951C2" w:rsidRPr="00ED553F" w14:paraId="7E1BB300" w14:textId="77777777" w:rsidTr="00F951C2">
        <w:tc>
          <w:tcPr>
            <w:tcW w:w="363" w:type="pct"/>
            <w:tcBorders>
              <w:top w:val="single" w:sz="4" w:space="0" w:color="000000"/>
              <w:left w:val="single" w:sz="4" w:space="0" w:color="000000"/>
              <w:bottom w:val="single" w:sz="4" w:space="0" w:color="000000"/>
              <w:right w:val="single" w:sz="4" w:space="0" w:color="000000"/>
            </w:tcBorders>
          </w:tcPr>
          <w:p w14:paraId="27095FB3" w14:textId="77777777" w:rsidR="00F951C2" w:rsidRPr="00ED553F" w:rsidRDefault="00F951C2" w:rsidP="00F951C2">
            <w:pPr>
              <w:numPr>
                <w:ilvl w:val="0"/>
                <w:numId w:val="67"/>
              </w:numPr>
              <w:suppressAutoHyphens/>
              <w:autoSpaceDN w:val="0"/>
              <w:jc w:val="center"/>
              <w:textAlignment w:val="baseline"/>
              <w:rPr>
                <w:rFonts w:ascii="Times New Roman" w:hAnsi="Times New Roman"/>
                <w:sz w:val="20"/>
                <w:lang w:eastAsia="lt-LT"/>
              </w:rPr>
            </w:pPr>
          </w:p>
        </w:tc>
        <w:tc>
          <w:tcPr>
            <w:tcW w:w="232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759355" w14:textId="24212807" w:rsidR="00F951C2" w:rsidRPr="00ED553F" w:rsidRDefault="00F951C2" w:rsidP="00F951C2">
            <w:pPr>
              <w:suppressAutoHyphens/>
              <w:autoSpaceDN w:val="0"/>
              <w:textAlignment w:val="baseline"/>
              <w:rPr>
                <w:rFonts w:ascii="Times New Roman" w:hAnsi="Times New Roman"/>
                <w:sz w:val="20"/>
              </w:rPr>
            </w:pPr>
            <w:r w:rsidRPr="00ED553F">
              <w:rPr>
                <w:rFonts w:ascii="Times New Roman" w:hAnsi="Times New Roman"/>
                <w:sz w:val="20"/>
                <w:lang w:eastAsia="lt-LT"/>
              </w:rPr>
              <w:t>Šlyties jėga, N/cm</w:t>
            </w:r>
            <w:r w:rsidRPr="00ED553F">
              <w:rPr>
                <w:rFonts w:ascii="Times New Roman" w:hAnsi="Times New Roman"/>
                <w:sz w:val="20"/>
                <w:vertAlign w:val="superscript"/>
                <w:lang w:eastAsia="lt-LT"/>
              </w:rPr>
              <w:t>2</w:t>
            </w:r>
            <w:r w:rsidRPr="00ED553F">
              <w:rPr>
                <w:rFonts w:ascii="Times New Roman" w:hAnsi="Times New Roman"/>
                <w:sz w:val="20"/>
                <w:lang w:eastAsia="lt-LT"/>
              </w:rPr>
              <w:t>:</w:t>
            </w:r>
          </w:p>
        </w:tc>
        <w:tc>
          <w:tcPr>
            <w:tcW w:w="9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A1D015" w14:textId="77777777" w:rsidR="00F951C2" w:rsidRPr="00ED553F" w:rsidRDefault="00F951C2" w:rsidP="00ED553F">
            <w:pPr>
              <w:autoSpaceDN w:val="0"/>
              <w:jc w:val="center"/>
              <w:rPr>
                <w:rFonts w:ascii="Times New Roman" w:hAnsi="Times New Roman"/>
                <w:sz w:val="20"/>
                <w:lang w:eastAsia="lt-LT"/>
              </w:rPr>
            </w:pPr>
          </w:p>
        </w:tc>
        <w:tc>
          <w:tcPr>
            <w:tcW w:w="13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B8BC46" w14:textId="77777777" w:rsidR="00F951C2" w:rsidRPr="00ED553F" w:rsidRDefault="00F951C2" w:rsidP="00ED553F">
            <w:pPr>
              <w:autoSpaceDN w:val="0"/>
              <w:rPr>
                <w:rFonts w:ascii="Times New Roman" w:hAnsi="Times New Roman"/>
                <w:sz w:val="20"/>
                <w:lang w:eastAsia="lt-LT"/>
              </w:rPr>
            </w:pPr>
          </w:p>
        </w:tc>
      </w:tr>
      <w:tr w:rsidR="00F951C2" w:rsidRPr="00ED553F" w14:paraId="26A60885" w14:textId="77777777" w:rsidTr="00F951C2">
        <w:tc>
          <w:tcPr>
            <w:tcW w:w="363" w:type="pct"/>
            <w:tcBorders>
              <w:top w:val="single" w:sz="4" w:space="0" w:color="000000"/>
              <w:left w:val="single" w:sz="4" w:space="0" w:color="000000"/>
              <w:bottom w:val="single" w:sz="4" w:space="0" w:color="000000"/>
              <w:right w:val="single" w:sz="4" w:space="0" w:color="000000"/>
            </w:tcBorders>
          </w:tcPr>
          <w:p w14:paraId="49EF7F40" w14:textId="77777777" w:rsidR="00F951C2" w:rsidRPr="00ED553F" w:rsidRDefault="00F951C2" w:rsidP="00F951C2">
            <w:pPr>
              <w:numPr>
                <w:ilvl w:val="1"/>
                <w:numId w:val="67"/>
              </w:numPr>
              <w:suppressAutoHyphens/>
              <w:autoSpaceDN w:val="0"/>
              <w:jc w:val="center"/>
              <w:textAlignment w:val="baseline"/>
              <w:rPr>
                <w:rFonts w:ascii="Times New Roman" w:hAnsi="Times New Roman"/>
                <w:sz w:val="20"/>
                <w:lang w:eastAsia="lt-LT"/>
              </w:rPr>
            </w:pPr>
          </w:p>
        </w:tc>
        <w:tc>
          <w:tcPr>
            <w:tcW w:w="232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AF0495" w14:textId="2DA9109F" w:rsidR="00F951C2" w:rsidRPr="00ED553F" w:rsidRDefault="00F951C2" w:rsidP="00F951C2">
            <w:pPr>
              <w:suppressAutoHyphens/>
              <w:autoSpaceDN w:val="0"/>
              <w:textAlignment w:val="baseline"/>
              <w:rPr>
                <w:rFonts w:ascii="Times New Roman" w:hAnsi="Times New Roman"/>
                <w:sz w:val="20"/>
                <w:lang w:eastAsia="lt-LT"/>
              </w:rPr>
            </w:pPr>
            <w:r w:rsidRPr="00ED553F">
              <w:rPr>
                <w:rFonts w:ascii="Times New Roman" w:hAnsi="Times New Roman"/>
                <w:sz w:val="20"/>
                <w:lang w:eastAsia="lt-LT"/>
              </w:rPr>
              <w:t>po skalbimo</w:t>
            </w:r>
          </w:p>
        </w:tc>
        <w:tc>
          <w:tcPr>
            <w:tcW w:w="9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4F8C16" w14:textId="77777777" w:rsidR="00F951C2" w:rsidRPr="00ED553F" w:rsidRDefault="00F951C2" w:rsidP="00ED553F">
            <w:pPr>
              <w:autoSpaceDN w:val="0"/>
              <w:jc w:val="center"/>
              <w:rPr>
                <w:rFonts w:ascii="Times New Roman" w:hAnsi="Times New Roman"/>
                <w:sz w:val="20"/>
                <w:lang w:eastAsia="lt-LT"/>
              </w:rPr>
            </w:pPr>
            <w:r w:rsidRPr="00ED553F">
              <w:rPr>
                <w:rFonts w:ascii="Times New Roman" w:hAnsi="Times New Roman"/>
                <w:sz w:val="20"/>
                <w:lang w:eastAsia="lt-LT"/>
              </w:rPr>
              <w:t>≥ 6</w:t>
            </w:r>
          </w:p>
        </w:tc>
        <w:tc>
          <w:tcPr>
            <w:tcW w:w="13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BE1E87" w14:textId="77777777" w:rsidR="00F951C2" w:rsidRPr="00ED553F" w:rsidRDefault="00F951C2" w:rsidP="00ED553F">
            <w:pPr>
              <w:suppressAutoHyphens/>
              <w:autoSpaceDN w:val="0"/>
              <w:rPr>
                <w:rFonts w:ascii="Times New Roman" w:hAnsi="Times New Roman"/>
                <w:sz w:val="20"/>
              </w:rPr>
            </w:pPr>
            <w:r w:rsidRPr="00ED553F">
              <w:rPr>
                <w:rFonts w:ascii="Times New Roman" w:hAnsi="Times New Roman"/>
                <w:sz w:val="20"/>
                <w:lang w:eastAsia="lt-LT"/>
              </w:rPr>
              <w:t>LST EN 13780</w:t>
            </w:r>
          </w:p>
        </w:tc>
      </w:tr>
      <w:tr w:rsidR="00F951C2" w:rsidRPr="00ED553F" w14:paraId="29602C5D" w14:textId="77777777" w:rsidTr="00F951C2">
        <w:tc>
          <w:tcPr>
            <w:tcW w:w="363" w:type="pct"/>
            <w:tcBorders>
              <w:top w:val="single" w:sz="4" w:space="0" w:color="000000"/>
              <w:left w:val="single" w:sz="4" w:space="0" w:color="000000"/>
              <w:bottom w:val="single" w:sz="4" w:space="0" w:color="000000"/>
              <w:right w:val="single" w:sz="4" w:space="0" w:color="000000"/>
            </w:tcBorders>
          </w:tcPr>
          <w:p w14:paraId="648BF661" w14:textId="77777777" w:rsidR="00F951C2" w:rsidRPr="00ED553F" w:rsidRDefault="00F951C2" w:rsidP="00F951C2">
            <w:pPr>
              <w:numPr>
                <w:ilvl w:val="1"/>
                <w:numId w:val="67"/>
              </w:numPr>
              <w:suppressAutoHyphens/>
              <w:autoSpaceDN w:val="0"/>
              <w:jc w:val="center"/>
              <w:textAlignment w:val="baseline"/>
              <w:rPr>
                <w:rFonts w:ascii="Times New Roman" w:hAnsi="Times New Roman"/>
                <w:sz w:val="20"/>
                <w:lang w:eastAsia="lt-LT"/>
              </w:rPr>
            </w:pPr>
          </w:p>
        </w:tc>
        <w:tc>
          <w:tcPr>
            <w:tcW w:w="232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A1AA3C" w14:textId="03F18BC7" w:rsidR="00F951C2" w:rsidRPr="00ED553F" w:rsidRDefault="00F951C2" w:rsidP="00F951C2">
            <w:pPr>
              <w:suppressAutoHyphens/>
              <w:autoSpaceDN w:val="0"/>
              <w:textAlignment w:val="baseline"/>
              <w:rPr>
                <w:rFonts w:ascii="Times New Roman" w:hAnsi="Times New Roman"/>
                <w:sz w:val="20"/>
                <w:lang w:eastAsia="lt-LT"/>
              </w:rPr>
            </w:pPr>
            <w:r w:rsidRPr="00ED553F">
              <w:rPr>
                <w:rFonts w:ascii="Times New Roman" w:hAnsi="Times New Roman"/>
                <w:sz w:val="20"/>
                <w:lang w:eastAsia="lt-LT"/>
              </w:rPr>
              <w:t>po 5000 atidarymo-uždarymo ciklų</w:t>
            </w:r>
          </w:p>
        </w:tc>
        <w:tc>
          <w:tcPr>
            <w:tcW w:w="9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0CAA6C" w14:textId="77777777" w:rsidR="00F951C2" w:rsidRPr="00ED553F" w:rsidRDefault="00F951C2" w:rsidP="00ED553F">
            <w:pPr>
              <w:autoSpaceDN w:val="0"/>
              <w:jc w:val="center"/>
              <w:rPr>
                <w:rFonts w:ascii="Times New Roman" w:hAnsi="Times New Roman"/>
                <w:sz w:val="20"/>
                <w:lang w:eastAsia="lt-LT"/>
              </w:rPr>
            </w:pPr>
            <w:r w:rsidRPr="00ED553F">
              <w:rPr>
                <w:rFonts w:ascii="Times New Roman" w:hAnsi="Times New Roman"/>
                <w:sz w:val="20"/>
                <w:lang w:eastAsia="lt-LT"/>
              </w:rPr>
              <w:t>≥ 4</w:t>
            </w:r>
          </w:p>
        </w:tc>
        <w:tc>
          <w:tcPr>
            <w:tcW w:w="13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F2B6EA" w14:textId="77777777" w:rsidR="00F951C2" w:rsidRPr="00ED553F" w:rsidRDefault="00F951C2" w:rsidP="00ED553F">
            <w:pPr>
              <w:suppressAutoHyphens/>
              <w:autoSpaceDN w:val="0"/>
              <w:rPr>
                <w:rFonts w:ascii="Times New Roman" w:hAnsi="Times New Roman"/>
                <w:sz w:val="20"/>
              </w:rPr>
            </w:pPr>
            <w:r w:rsidRPr="00ED553F">
              <w:rPr>
                <w:rFonts w:ascii="Times New Roman" w:hAnsi="Times New Roman"/>
                <w:sz w:val="20"/>
                <w:lang w:eastAsia="lt-LT"/>
              </w:rPr>
              <w:t>LST EN 13780</w:t>
            </w:r>
          </w:p>
        </w:tc>
      </w:tr>
      <w:tr w:rsidR="00F951C2" w:rsidRPr="00ED553F" w14:paraId="3405EBF7" w14:textId="77777777" w:rsidTr="00F951C2">
        <w:tc>
          <w:tcPr>
            <w:tcW w:w="363" w:type="pct"/>
            <w:tcBorders>
              <w:top w:val="single" w:sz="4" w:space="0" w:color="000000"/>
              <w:left w:val="single" w:sz="4" w:space="0" w:color="000000"/>
              <w:bottom w:val="single" w:sz="4" w:space="0" w:color="000000"/>
              <w:right w:val="single" w:sz="4" w:space="0" w:color="000000"/>
            </w:tcBorders>
          </w:tcPr>
          <w:p w14:paraId="5A75518A" w14:textId="77777777" w:rsidR="00F951C2" w:rsidRPr="00ED553F" w:rsidRDefault="00F951C2" w:rsidP="00F951C2">
            <w:pPr>
              <w:numPr>
                <w:ilvl w:val="0"/>
                <w:numId w:val="67"/>
              </w:numPr>
              <w:suppressAutoHyphens/>
              <w:autoSpaceDN w:val="0"/>
              <w:jc w:val="center"/>
              <w:textAlignment w:val="baseline"/>
              <w:rPr>
                <w:rFonts w:ascii="Times New Roman" w:hAnsi="Times New Roman"/>
                <w:sz w:val="20"/>
                <w:lang w:eastAsia="lt-LT"/>
              </w:rPr>
            </w:pPr>
          </w:p>
        </w:tc>
        <w:tc>
          <w:tcPr>
            <w:tcW w:w="232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92C147" w14:textId="6877E411" w:rsidR="00F951C2" w:rsidRPr="00ED553F" w:rsidRDefault="00F951C2" w:rsidP="00F951C2">
            <w:pPr>
              <w:suppressAutoHyphens/>
              <w:autoSpaceDN w:val="0"/>
              <w:textAlignment w:val="baseline"/>
              <w:rPr>
                <w:rFonts w:ascii="Times New Roman" w:hAnsi="Times New Roman"/>
                <w:sz w:val="20"/>
                <w:lang w:eastAsia="lt-LT"/>
              </w:rPr>
            </w:pPr>
            <w:r w:rsidRPr="00ED553F">
              <w:rPr>
                <w:rFonts w:ascii="Times New Roman" w:hAnsi="Times New Roman"/>
                <w:sz w:val="20"/>
                <w:lang w:eastAsia="lt-LT"/>
              </w:rPr>
              <w:t>Nusidažymo atsparumas, balais:</w:t>
            </w:r>
          </w:p>
        </w:tc>
        <w:tc>
          <w:tcPr>
            <w:tcW w:w="9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0DA44C" w14:textId="77777777" w:rsidR="00F951C2" w:rsidRPr="00ED553F" w:rsidRDefault="00F951C2" w:rsidP="00ED553F">
            <w:pPr>
              <w:autoSpaceDN w:val="0"/>
              <w:jc w:val="center"/>
              <w:rPr>
                <w:rFonts w:ascii="Times New Roman" w:hAnsi="Times New Roman"/>
                <w:sz w:val="20"/>
                <w:lang w:eastAsia="lt-LT"/>
              </w:rPr>
            </w:pPr>
          </w:p>
        </w:tc>
        <w:tc>
          <w:tcPr>
            <w:tcW w:w="13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64D9D8" w14:textId="77777777" w:rsidR="00F951C2" w:rsidRPr="00ED553F" w:rsidRDefault="00F951C2" w:rsidP="00ED553F">
            <w:pPr>
              <w:autoSpaceDN w:val="0"/>
              <w:rPr>
                <w:rFonts w:ascii="Times New Roman" w:hAnsi="Times New Roman"/>
                <w:sz w:val="20"/>
                <w:lang w:eastAsia="lt-LT"/>
              </w:rPr>
            </w:pPr>
          </w:p>
        </w:tc>
      </w:tr>
      <w:tr w:rsidR="00F951C2" w:rsidRPr="00ED553F" w14:paraId="3C699611" w14:textId="77777777" w:rsidTr="00F951C2">
        <w:tc>
          <w:tcPr>
            <w:tcW w:w="363" w:type="pct"/>
            <w:tcBorders>
              <w:top w:val="single" w:sz="4" w:space="0" w:color="000000"/>
              <w:left w:val="single" w:sz="4" w:space="0" w:color="000000"/>
              <w:bottom w:val="single" w:sz="4" w:space="0" w:color="000000"/>
              <w:right w:val="single" w:sz="4" w:space="0" w:color="000000"/>
            </w:tcBorders>
          </w:tcPr>
          <w:p w14:paraId="070DEFB0" w14:textId="77777777" w:rsidR="00F951C2" w:rsidRPr="00ED553F" w:rsidRDefault="00F951C2" w:rsidP="00F951C2">
            <w:pPr>
              <w:numPr>
                <w:ilvl w:val="1"/>
                <w:numId w:val="67"/>
              </w:numPr>
              <w:suppressAutoHyphens/>
              <w:autoSpaceDN w:val="0"/>
              <w:jc w:val="center"/>
              <w:textAlignment w:val="baseline"/>
              <w:rPr>
                <w:rFonts w:ascii="Times New Roman" w:hAnsi="Times New Roman"/>
                <w:sz w:val="20"/>
                <w:lang w:eastAsia="lt-LT"/>
              </w:rPr>
            </w:pPr>
          </w:p>
        </w:tc>
        <w:tc>
          <w:tcPr>
            <w:tcW w:w="232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3A3AEB" w14:textId="61C61484" w:rsidR="00F951C2" w:rsidRPr="00ED553F" w:rsidRDefault="00F951C2" w:rsidP="00F951C2">
            <w:pPr>
              <w:suppressAutoHyphens/>
              <w:autoSpaceDN w:val="0"/>
              <w:textAlignment w:val="baseline"/>
              <w:rPr>
                <w:rFonts w:ascii="Times New Roman" w:hAnsi="Times New Roman"/>
                <w:sz w:val="20"/>
                <w:lang w:eastAsia="lt-LT"/>
              </w:rPr>
            </w:pPr>
            <w:r w:rsidRPr="00ED553F">
              <w:rPr>
                <w:rFonts w:ascii="Times New Roman" w:hAnsi="Times New Roman"/>
                <w:sz w:val="20"/>
                <w:lang w:eastAsia="lt-LT"/>
              </w:rPr>
              <w:t>sausai trinčiai</w:t>
            </w:r>
          </w:p>
        </w:tc>
        <w:tc>
          <w:tcPr>
            <w:tcW w:w="9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F3418E" w14:textId="77777777" w:rsidR="00F951C2" w:rsidRPr="00ED553F" w:rsidRDefault="00F951C2" w:rsidP="00ED553F">
            <w:pPr>
              <w:autoSpaceDN w:val="0"/>
              <w:jc w:val="center"/>
              <w:rPr>
                <w:rFonts w:ascii="Times New Roman" w:hAnsi="Times New Roman"/>
                <w:sz w:val="20"/>
                <w:lang w:eastAsia="lt-LT"/>
              </w:rPr>
            </w:pPr>
            <w:r w:rsidRPr="00ED553F">
              <w:rPr>
                <w:rFonts w:ascii="Times New Roman" w:hAnsi="Times New Roman"/>
                <w:sz w:val="20"/>
                <w:lang w:eastAsia="lt-LT"/>
              </w:rPr>
              <w:t>≥ 4</w:t>
            </w:r>
          </w:p>
        </w:tc>
        <w:tc>
          <w:tcPr>
            <w:tcW w:w="13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26CBEA" w14:textId="77777777" w:rsidR="00F951C2" w:rsidRPr="00ED553F" w:rsidRDefault="00F951C2" w:rsidP="00ED553F">
            <w:pPr>
              <w:autoSpaceDN w:val="0"/>
              <w:rPr>
                <w:rFonts w:ascii="Times New Roman" w:hAnsi="Times New Roman"/>
                <w:sz w:val="20"/>
                <w:lang w:eastAsia="lt-LT"/>
              </w:rPr>
            </w:pPr>
            <w:r w:rsidRPr="00ED553F">
              <w:rPr>
                <w:rFonts w:ascii="Times New Roman" w:hAnsi="Times New Roman"/>
                <w:sz w:val="20"/>
                <w:lang w:eastAsia="lt-LT"/>
              </w:rPr>
              <w:t xml:space="preserve">LST EN ISO 105-X12, X16 </w:t>
            </w:r>
          </w:p>
        </w:tc>
      </w:tr>
      <w:tr w:rsidR="00F951C2" w:rsidRPr="00ED553F" w14:paraId="1FB02E72" w14:textId="77777777" w:rsidTr="00F951C2">
        <w:tc>
          <w:tcPr>
            <w:tcW w:w="363" w:type="pct"/>
            <w:tcBorders>
              <w:top w:val="single" w:sz="4" w:space="0" w:color="000000"/>
              <w:left w:val="single" w:sz="4" w:space="0" w:color="000000"/>
              <w:bottom w:val="single" w:sz="4" w:space="0" w:color="000000"/>
              <w:right w:val="single" w:sz="4" w:space="0" w:color="000000"/>
            </w:tcBorders>
          </w:tcPr>
          <w:p w14:paraId="682871D3" w14:textId="77777777" w:rsidR="00F951C2" w:rsidRPr="00ED553F" w:rsidRDefault="00F951C2" w:rsidP="00F951C2">
            <w:pPr>
              <w:numPr>
                <w:ilvl w:val="1"/>
                <w:numId w:val="67"/>
              </w:numPr>
              <w:suppressAutoHyphens/>
              <w:autoSpaceDN w:val="0"/>
              <w:jc w:val="center"/>
              <w:textAlignment w:val="baseline"/>
              <w:rPr>
                <w:rFonts w:ascii="Times New Roman" w:hAnsi="Times New Roman"/>
                <w:sz w:val="20"/>
                <w:lang w:eastAsia="lt-LT"/>
              </w:rPr>
            </w:pPr>
          </w:p>
        </w:tc>
        <w:tc>
          <w:tcPr>
            <w:tcW w:w="232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AEDDA6" w14:textId="3CB0DD59" w:rsidR="00F951C2" w:rsidRPr="00ED553F" w:rsidRDefault="00F951C2" w:rsidP="00F951C2">
            <w:pPr>
              <w:suppressAutoHyphens/>
              <w:autoSpaceDN w:val="0"/>
              <w:textAlignment w:val="baseline"/>
              <w:rPr>
                <w:rFonts w:ascii="Times New Roman" w:hAnsi="Times New Roman"/>
                <w:sz w:val="20"/>
                <w:lang w:eastAsia="lt-LT"/>
              </w:rPr>
            </w:pPr>
            <w:r w:rsidRPr="00ED553F">
              <w:rPr>
                <w:rFonts w:ascii="Times New Roman" w:hAnsi="Times New Roman"/>
                <w:sz w:val="20"/>
                <w:lang w:eastAsia="lt-LT"/>
              </w:rPr>
              <w:t>šlapiai trinčiai</w:t>
            </w:r>
          </w:p>
        </w:tc>
        <w:tc>
          <w:tcPr>
            <w:tcW w:w="9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79EA1F" w14:textId="77777777" w:rsidR="00F951C2" w:rsidRPr="00ED553F" w:rsidRDefault="00F951C2" w:rsidP="00ED553F">
            <w:pPr>
              <w:autoSpaceDN w:val="0"/>
              <w:jc w:val="center"/>
              <w:rPr>
                <w:rFonts w:ascii="Times New Roman" w:hAnsi="Times New Roman"/>
                <w:sz w:val="20"/>
                <w:lang w:eastAsia="lt-LT"/>
              </w:rPr>
            </w:pPr>
            <w:r w:rsidRPr="00ED553F">
              <w:rPr>
                <w:rFonts w:ascii="Times New Roman" w:hAnsi="Times New Roman"/>
                <w:sz w:val="20"/>
                <w:lang w:eastAsia="lt-LT"/>
              </w:rPr>
              <w:t>≥ 4</w:t>
            </w:r>
          </w:p>
        </w:tc>
        <w:tc>
          <w:tcPr>
            <w:tcW w:w="13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175F4F" w14:textId="77777777" w:rsidR="00F951C2" w:rsidRPr="00ED553F" w:rsidRDefault="00F951C2" w:rsidP="00ED553F">
            <w:pPr>
              <w:autoSpaceDN w:val="0"/>
              <w:rPr>
                <w:rFonts w:ascii="Times New Roman" w:hAnsi="Times New Roman"/>
                <w:sz w:val="20"/>
                <w:lang w:eastAsia="lt-LT"/>
              </w:rPr>
            </w:pPr>
            <w:r w:rsidRPr="00ED553F">
              <w:rPr>
                <w:rFonts w:ascii="Times New Roman" w:hAnsi="Times New Roman"/>
                <w:sz w:val="20"/>
                <w:lang w:eastAsia="lt-LT"/>
              </w:rPr>
              <w:t xml:space="preserve">LST EN ISO 105-X12, X16 </w:t>
            </w:r>
          </w:p>
        </w:tc>
      </w:tr>
      <w:tr w:rsidR="00F951C2" w:rsidRPr="00ED553F" w14:paraId="4771B345" w14:textId="77777777" w:rsidTr="00F951C2">
        <w:tc>
          <w:tcPr>
            <w:tcW w:w="363" w:type="pct"/>
            <w:tcBorders>
              <w:top w:val="single" w:sz="4" w:space="0" w:color="000000"/>
              <w:left w:val="single" w:sz="4" w:space="0" w:color="000000"/>
              <w:bottom w:val="single" w:sz="4" w:space="0" w:color="000000"/>
              <w:right w:val="single" w:sz="4" w:space="0" w:color="000000"/>
            </w:tcBorders>
          </w:tcPr>
          <w:p w14:paraId="0BF0A324" w14:textId="77777777" w:rsidR="00F951C2" w:rsidRPr="00ED553F" w:rsidRDefault="00F951C2" w:rsidP="00F951C2">
            <w:pPr>
              <w:numPr>
                <w:ilvl w:val="1"/>
                <w:numId w:val="67"/>
              </w:numPr>
              <w:suppressAutoHyphens/>
              <w:autoSpaceDN w:val="0"/>
              <w:jc w:val="center"/>
              <w:textAlignment w:val="baseline"/>
              <w:rPr>
                <w:rFonts w:ascii="Times New Roman" w:hAnsi="Times New Roman"/>
                <w:sz w:val="20"/>
                <w:lang w:eastAsia="lt-LT"/>
              </w:rPr>
            </w:pPr>
          </w:p>
        </w:tc>
        <w:tc>
          <w:tcPr>
            <w:tcW w:w="232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F28F99" w14:textId="72A3AB54" w:rsidR="00F951C2" w:rsidRPr="00ED553F" w:rsidRDefault="00F951C2" w:rsidP="00F951C2">
            <w:pPr>
              <w:suppressAutoHyphens/>
              <w:autoSpaceDN w:val="0"/>
              <w:textAlignment w:val="baseline"/>
              <w:rPr>
                <w:rFonts w:ascii="Times New Roman" w:hAnsi="Times New Roman"/>
                <w:sz w:val="20"/>
                <w:lang w:eastAsia="lt-LT"/>
              </w:rPr>
            </w:pPr>
            <w:r w:rsidRPr="00ED553F">
              <w:rPr>
                <w:rFonts w:ascii="Times New Roman" w:hAnsi="Times New Roman"/>
                <w:sz w:val="20"/>
                <w:lang w:eastAsia="lt-LT"/>
              </w:rPr>
              <w:t>skalbimui prie 40℃</w:t>
            </w:r>
          </w:p>
        </w:tc>
        <w:tc>
          <w:tcPr>
            <w:tcW w:w="9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7BC5A9" w14:textId="77777777" w:rsidR="00F951C2" w:rsidRPr="00ED553F" w:rsidRDefault="00F951C2" w:rsidP="00ED553F">
            <w:pPr>
              <w:autoSpaceDN w:val="0"/>
              <w:jc w:val="center"/>
              <w:rPr>
                <w:rFonts w:ascii="Times New Roman" w:hAnsi="Times New Roman"/>
                <w:sz w:val="20"/>
                <w:lang w:eastAsia="lt-LT"/>
              </w:rPr>
            </w:pPr>
            <w:r w:rsidRPr="00ED553F">
              <w:rPr>
                <w:rFonts w:ascii="Times New Roman" w:hAnsi="Times New Roman"/>
                <w:sz w:val="20"/>
                <w:lang w:eastAsia="lt-LT"/>
              </w:rPr>
              <w:t>≥ 4</w:t>
            </w:r>
          </w:p>
        </w:tc>
        <w:tc>
          <w:tcPr>
            <w:tcW w:w="13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5ABF82" w14:textId="77777777" w:rsidR="00F951C2" w:rsidRPr="00ED553F" w:rsidRDefault="00F951C2" w:rsidP="00ED553F">
            <w:pPr>
              <w:autoSpaceDN w:val="0"/>
              <w:rPr>
                <w:rFonts w:ascii="Times New Roman" w:hAnsi="Times New Roman"/>
                <w:sz w:val="20"/>
                <w:lang w:eastAsia="lt-LT"/>
              </w:rPr>
            </w:pPr>
            <w:r w:rsidRPr="00ED553F">
              <w:rPr>
                <w:rFonts w:ascii="Times New Roman" w:hAnsi="Times New Roman"/>
                <w:sz w:val="20"/>
                <w:lang w:eastAsia="lt-LT"/>
              </w:rPr>
              <w:t xml:space="preserve">LST EN ISO 105-C06 </w:t>
            </w:r>
          </w:p>
        </w:tc>
      </w:tr>
      <w:tr w:rsidR="00F951C2" w:rsidRPr="00ED553F" w14:paraId="2FA773E8" w14:textId="77777777" w:rsidTr="00F951C2">
        <w:tc>
          <w:tcPr>
            <w:tcW w:w="363" w:type="pct"/>
            <w:tcBorders>
              <w:top w:val="single" w:sz="4" w:space="0" w:color="000000"/>
              <w:left w:val="single" w:sz="4" w:space="0" w:color="000000"/>
              <w:bottom w:val="single" w:sz="4" w:space="0" w:color="000000"/>
              <w:right w:val="single" w:sz="4" w:space="0" w:color="000000"/>
            </w:tcBorders>
          </w:tcPr>
          <w:p w14:paraId="44105D54" w14:textId="77777777" w:rsidR="00F951C2" w:rsidRPr="00ED553F" w:rsidRDefault="00F951C2" w:rsidP="00F951C2">
            <w:pPr>
              <w:numPr>
                <w:ilvl w:val="1"/>
                <w:numId w:val="67"/>
              </w:numPr>
              <w:suppressAutoHyphens/>
              <w:autoSpaceDN w:val="0"/>
              <w:jc w:val="center"/>
              <w:textAlignment w:val="baseline"/>
              <w:rPr>
                <w:rFonts w:ascii="Times New Roman" w:hAnsi="Times New Roman"/>
                <w:sz w:val="20"/>
                <w:lang w:eastAsia="lt-LT"/>
              </w:rPr>
            </w:pPr>
          </w:p>
        </w:tc>
        <w:tc>
          <w:tcPr>
            <w:tcW w:w="232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F73E1F" w14:textId="29AF45AA" w:rsidR="00F951C2" w:rsidRPr="00ED553F" w:rsidRDefault="00F951C2" w:rsidP="00F951C2">
            <w:pPr>
              <w:suppressAutoHyphens/>
              <w:autoSpaceDN w:val="0"/>
              <w:textAlignment w:val="baseline"/>
              <w:rPr>
                <w:rFonts w:ascii="Times New Roman" w:hAnsi="Times New Roman"/>
                <w:sz w:val="20"/>
                <w:lang w:eastAsia="lt-LT"/>
              </w:rPr>
            </w:pPr>
            <w:r w:rsidRPr="00ED553F">
              <w:rPr>
                <w:rFonts w:ascii="Times New Roman" w:hAnsi="Times New Roman"/>
                <w:sz w:val="20"/>
                <w:lang w:eastAsia="lt-LT"/>
              </w:rPr>
              <w:t xml:space="preserve">dirbtinei šviesai </w:t>
            </w:r>
          </w:p>
        </w:tc>
        <w:tc>
          <w:tcPr>
            <w:tcW w:w="9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172637" w14:textId="77777777" w:rsidR="00F951C2" w:rsidRPr="00ED553F" w:rsidRDefault="00F951C2" w:rsidP="00ED553F">
            <w:pPr>
              <w:autoSpaceDN w:val="0"/>
              <w:jc w:val="center"/>
              <w:rPr>
                <w:rFonts w:ascii="Times New Roman" w:hAnsi="Times New Roman"/>
                <w:sz w:val="20"/>
                <w:lang w:eastAsia="lt-LT"/>
              </w:rPr>
            </w:pPr>
            <w:r w:rsidRPr="00ED553F">
              <w:rPr>
                <w:rFonts w:ascii="Times New Roman" w:hAnsi="Times New Roman"/>
                <w:sz w:val="20"/>
                <w:lang w:eastAsia="lt-LT"/>
              </w:rPr>
              <w:t>≥ 5</w:t>
            </w:r>
          </w:p>
        </w:tc>
        <w:tc>
          <w:tcPr>
            <w:tcW w:w="13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220F08" w14:textId="77777777" w:rsidR="00F951C2" w:rsidRPr="00ED553F" w:rsidRDefault="00F951C2" w:rsidP="00ED553F">
            <w:pPr>
              <w:autoSpaceDN w:val="0"/>
              <w:rPr>
                <w:rFonts w:ascii="Times New Roman" w:hAnsi="Times New Roman"/>
                <w:sz w:val="20"/>
                <w:lang w:eastAsia="lt-LT"/>
              </w:rPr>
            </w:pPr>
            <w:r w:rsidRPr="00ED553F">
              <w:rPr>
                <w:rFonts w:ascii="Times New Roman" w:hAnsi="Times New Roman"/>
                <w:sz w:val="20"/>
                <w:lang w:eastAsia="lt-LT"/>
              </w:rPr>
              <w:t xml:space="preserve">LST EN ISO 105-B02 </w:t>
            </w:r>
          </w:p>
        </w:tc>
      </w:tr>
    </w:tbl>
    <w:p w14:paraId="79E98415" w14:textId="77777777" w:rsidR="00F951C2" w:rsidRDefault="00F951C2" w:rsidP="006633B4">
      <w:pPr>
        <w:spacing w:after="240"/>
        <w:jc w:val="center"/>
        <w:rPr>
          <w:rFonts w:ascii="Times New Roman" w:hAnsi="Times New Roman"/>
          <w:b/>
          <w:bCs/>
          <w:sz w:val="20"/>
        </w:rPr>
      </w:pPr>
    </w:p>
    <w:p w14:paraId="75B459FE" w14:textId="5BD4B277" w:rsidR="00B315AC" w:rsidRPr="006633B4" w:rsidRDefault="00182809" w:rsidP="006633B4">
      <w:pPr>
        <w:spacing w:after="240"/>
        <w:jc w:val="center"/>
        <w:rPr>
          <w:rFonts w:ascii="Times New Roman" w:hAnsi="Times New Roman"/>
          <w:b/>
          <w:bCs/>
          <w:sz w:val="20"/>
        </w:rPr>
      </w:pPr>
      <w:r>
        <w:rPr>
          <w:rFonts w:ascii="Times New Roman" w:hAnsi="Times New Roman"/>
          <w:b/>
          <w:bCs/>
          <w:sz w:val="20"/>
        </w:rPr>
        <w:t xml:space="preserve">8 </w:t>
      </w:r>
      <w:r w:rsidR="00B315AC" w:rsidRPr="006633B4">
        <w:rPr>
          <w:rFonts w:ascii="Times New Roman" w:hAnsi="Times New Roman"/>
          <w:b/>
          <w:bCs/>
          <w:sz w:val="20"/>
        </w:rPr>
        <w:t>lentelė.</w:t>
      </w:r>
      <w:r w:rsidR="00122355">
        <w:rPr>
          <w:rFonts w:ascii="Times New Roman" w:hAnsi="Times New Roman"/>
          <w:b/>
          <w:bCs/>
          <w:sz w:val="20"/>
        </w:rPr>
        <w:t xml:space="preserve"> U</w:t>
      </w:r>
      <w:r w:rsidR="00122355" w:rsidRPr="00122355">
        <w:rPr>
          <w:rFonts w:ascii="Times New Roman" w:hAnsi="Times New Roman"/>
          <w:b/>
          <w:bCs/>
          <w:sz w:val="20"/>
        </w:rPr>
        <w:t>žtrauktukų techninės charakteristikos</w:t>
      </w:r>
      <w:r w:rsidR="00B315AC" w:rsidRPr="006633B4">
        <w:rPr>
          <w:rFonts w:ascii="Times New Roman" w:hAnsi="Times New Roman"/>
          <w:b/>
          <w:bCs/>
          <w:sz w:val="20"/>
        </w:rPr>
        <w:t>.</w:t>
      </w:r>
    </w:p>
    <w:tbl>
      <w:tblPr>
        <w:tblW w:w="5000" w:type="pct"/>
        <w:jc w:val="right"/>
        <w:tblCellMar>
          <w:left w:w="10" w:type="dxa"/>
          <w:right w:w="10" w:type="dxa"/>
        </w:tblCellMar>
        <w:tblLook w:val="0000" w:firstRow="0" w:lastRow="0" w:firstColumn="0" w:lastColumn="0" w:noHBand="0" w:noVBand="0"/>
      </w:tblPr>
      <w:tblGrid>
        <w:gridCol w:w="629"/>
        <w:gridCol w:w="4222"/>
        <w:gridCol w:w="2221"/>
        <w:gridCol w:w="2550"/>
      </w:tblGrid>
      <w:tr w:rsidR="00B315AC" w:rsidRPr="00B315AC" w14:paraId="5F3B472B" w14:textId="77777777" w:rsidTr="00B315AC">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C6AFE1E" w14:textId="77777777" w:rsidR="00B315AC" w:rsidRPr="00B315AC" w:rsidRDefault="00B315AC" w:rsidP="00B315AC">
            <w:pPr>
              <w:autoSpaceDN w:val="0"/>
              <w:jc w:val="center"/>
              <w:textAlignment w:val="baseline"/>
              <w:rPr>
                <w:rFonts w:ascii="Times New Roman" w:hAnsi="Times New Roman"/>
                <w:b/>
                <w:bCs/>
                <w:sz w:val="20"/>
                <w:lang w:eastAsia="lt-LT"/>
              </w:rPr>
            </w:pPr>
            <w:r w:rsidRPr="00B315AC">
              <w:rPr>
                <w:rFonts w:ascii="Times New Roman" w:hAnsi="Times New Roman"/>
                <w:b/>
                <w:bCs/>
                <w:sz w:val="20"/>
                <w:lang w:eastAsia="lt-LT"/>
              </w:rPr>
              <w:t>Eil. Nr.</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FA3790C" w14:textId="77777777" w:rsidR="00B315AC" w:rsidRPr="00B315AC" w:rsidRDefault="00B315AC" w:rsidP="00B315AC">
            <w:pPr>
              <w:autoSpaceDN w:val="0"/>
              <w:textAlignment w:val="baseline"/>
              <w:rPr>
                <w:rFonts w:ascii="Times New Roman" w:hAnsi="Times New Roman"/>
                <w:b/>
                <w:bCs/>
                <w:sz w:val="20"/>
                <w:lang w:eastAsia="lt-LT"/>
              </w:rPr>
            </w:pPr>
            <w:r w:rsidRPr="00B315AC">
              <w:rPr>
                <w:rFonts w:ascii="Times New Roman" w:hAnsi="Times New Roman"/>
                <w:b/>
                <w:bCs/>
                <w:sz w:val="20"/>
                <w:lang w:eastAsia="lt-LT"/>
              </w:rPr>
              <w:t>Rodiklio pavadinimas, dimensija</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D67AB62" w14:textId="77777777" w:rsidR="00B315AC" w:rsidRPr="00B315AC" w:rsidRDefault="00B315AC" w:rsidP="00B315AC">
            <w:pPr>
              <w:autoSpaceDN w:val="0"/>
              <w:jc w:val="center"/>
              <w:textAlignment w:val="baseline"/>
              <w:rPr>
                <w:rFonts w:ascii="Times New Roman" w:hAnsi="Times New Roman"/>
                <w:b/>
                <w:bCs/>
                <w:sz w:val="20"/>
                <w:lang w:eastAsia="lt-LT"/>
              </w:rPr>
            </w:pPr>
            <w:r w:rsidRPr="00B315AC">
              <w:rPr>
                <w:rFonts w:ascii="Times New Roman" w:hAnsi="Times New Roman"/>
                <w:b/>
                <w:bCs/>
                <w:sz w:val="20"/>
                <w:lang w:eastAsia="lt-LT"/>
              </w:rPr>
              <w:t>Rodiklio reikšmė</w:t>
            </w: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D26A957" w14:textId="77777777" w:rsidR="00B315AC" w:rsidRPr="00B315AC" w:rsidRDefault="00B315AC" w:rsidP="00B315AC">
            <w:pPr>
              <w:autoSpaceDN w:val="0"/>
              <w:textAlignment w:val="baseline"/>
              <w:rPr>
                <w:rFonts w:ascii="Times New Roman" w:hAnsi="Times New Roman"/>
                <w:b/>
                <w:bCs/>
                <w:sz w:val="20"/>
                <w:lang w:eastAsia="lt-LT"/>
              </w:rPr>
            </w:pPr>
            <w:r w:rsidRPr="00B315AC">
              <w:rPr>
                <w:rFonts w:ascii="Times New Roman" w:hAnsi="Times New Roman"/>
                <w:b/>
                <w:bCs/>
                <w:sz w:val="20"/>
                <w:lang w:eastAsia="lt-LT"/>
              </w:rPr>
              <w:t>Bandymų metodo žymuo</w:t>
            </w:r>
          </w:p>
        </w:tc>
      </w:tr>
      <w:tr w:rsidR="00B315AC" w:rsidRPr="00B315AC" w14:paraId="734B344D" w14:textId="77777777" w:rsidTr="00B315AC">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026314A" w14:textId="77777777" w:rsidR="00B315AC" w:rsidRPr="00B315AC" w:rsidRDefault="00B315AC" w:rsidP="00B315AC">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1.</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43D903D" w14:textId="77777777" w:rsidR="00B315AC" w:rsidRPr="00B315AC" w:rsidRDefault="00B315AC" w:rsidP="00B315AC">
            <w:pPr>
              <w:autoSpaceDN w:val="0"/>
              <w:textAlignment w:val="baseline"/>
              <w:rPr>
                <w:rFonts w:ascii="Times New Roman" w:hAnsi="Times New Roman"/>
                <w:sz w:val="20"/>
                <w:lang w:eastAsia="lt-LT"/>
              </w:rPr>
            </w:pPr>
            <w:r w:rsidRPr="00B315AC">
              <w:rPr>
                <w:rFonts w:ascii="Times New Roman" w:hAnsi="Times New Roman"/>
                <w:sz w:val="20"/>
                <w:lang w:eastAsia="lt-LT"/>
              </w:rPr>
              <w:t xml:space="preserve">Galvutės pakabuko nutraukimo stiprumas, N </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8D36261" w14:textId="77777777" w:rsidR="00B315AC" w:rsidRPr="00B315AC" w:rsidRDefault="00B315AC" w:rsidP="00B315AC">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 200</w:t>
            </w: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07212E2" w14:textId="1DCBED7F" w:rsidR="00B315AC" w:rsidRPr="00B315AC" w:rsidRDefault="00B315AC" w:rsidP="00B315AC">
            <w:pPr>
              <w:autoSpaceDN w:val="0"/>
              <w:textAlignment w:val="baseline"/>
              <w:rPr>
                <w:rFonts w:ascii="Times New Roman" w:hAnsi="Times New Roman"/>
                <w:sz w:val="20"/>
                <w:lang w:eastAsia="lt-LT"/>
              </w:rPr>
            </w:pPr>
            <w:r w:rsidRPr="00B315AC">
              <w:rPr>
                <w:rFonts w:ascii="Times New Roman" w:hAnsi="Times New Roman"/>
                <w:sz w:val="20"/>
                <w:lang w:eastAsia="lt-LT"/>
              </w:rPr>
              <w:t xml:space="preserve">EN 16732, B priedas </w:t>
            </w:r>
          </w:p>
        </w:tc>
      </w:tr>
      <w:tr w:rsidR="00B315AC" w:rsidRPr="00B315AC" w14:paraId="68952BE3" w14:textId="77777777" w:rsidTr="00B315AC">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72263C3" w14:textId="77777777" w:rsidR="00B315AC" w:rsidRPr="00B315AC" w:rsidRDefault="00B315AC" w:rsidP="00B315AC">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2.</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D59F7FE" w14:textId="77777777" w:rsidR="00B315AC" w:rsidRPr="00B315AC" w:rsidRDefault="00B315AC" w:rsidP="00B315AC">
            <w:pPr>
              <w:autoSpaceDN w:val="0"/>
              <w:textAlignment w:val="baseline"/>
              <w:rPr>
                <w:rFonts w:ascii="Times New Roman" w:hAnsi="Times New Roman"/>
                <w:sz w:val="20"/>
                <w:lang w:eastAsia="lt-LT"/>
              </w:rPr>
            </w:pPr>
            <w:r w:rsidRPr="00B315AC">
              <w:rPr>
                <w:rFonts w:ascii="Times New Roman" w:hAnsi="Times New Roman"/>
                <w:sz w:val="20"/>
                <w:lang w:eastAsia="lt-LT"/>
              </w:rPr>
              <w:t>Stabdymo viršuje stiprumas, N</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F8BC868" w14:textId="77777777" w:rsidR="00B315AC" w:rsidRPr="00B315AC" w:rsidRDefault="00B315AC" w:rsidP="00B315AC">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 90</w:t>
            </w: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093FE72" w14:textId="3362F056" w:rsidR="00B315AC" w:rsidRPr="00B315AC" w:rsidRDefault="00B315AC" w:rsidP="00B315AC">
            <w:pPr>
              <w:autoSpaceDN w:val="0"/>
              <w:textAlignment w:val="baseline"/>
              <w:rPr>
                <w:rFonts w:ascii="Times New Roman" w:hAnsi="Times New Roman"/>
                <w:sz w:val="20"/>
                <w:lang w:eastAsia="lt-LT"/>
              </w:rPr>
            </w:pPr>
            <w:r w:rsidRPr="00B315AC">
              <w:rPr>
                <w:rFonts w:ascii="Times New Roman" w:hAnsi="Times New Roman"/>
                <w:sz w:val="20"/>
                <w:lang w:eastAsia="lt-LT"/>
              </w:rPr>
              <w:t xml:space="preserve">EN 16732, D priedas </w:t>
            </w:r>
          </w:p>
        </w:tc>
      </w:tr>
      <w:tr w:rsidR="00B315AC" w:rsidRPr="00B315AC" w14:paraId="1BD952E1" w14:textId="77777777" w:rsidTr="00B315AC">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DC18074" w14:textId="77777777" w:rsidR="00B315AC" w:rsidRPr="00B315AC" w:rsidRDefault="00B315AC" w:rsidP="00B315AC">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3.</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369A594" w14:textId="77777777" w:rsidR="00B315AC" w:rsidRPr="00B315AC" w:rsidRDefault="00B315AC" w:rsidP="00B315AC">
            <w:pPr>
              <w:autoSpaceDN w:val="0"/>
              <w:textAlignment w:val="baseline"/>
              <w:rPr>
                <w:rFonts w:ascii="Times New Roman" w:hAnsi="Times New Roman"/>
                <w:sz w:val="20"/>
                <w:lang w:eastAsia="lt-LT"/>
              </w:rPr>
            </w:pPr>
            <w:r w:rsidRPr="00B315AC">
              <w:rPr>
                <w:rFonts w:ascii="Times New Roman" w:hAnsi="Times New Roman"/>
                <w:sz w:val="20"/>
                <w:lang w:eastAsia="lt-LT"/>
              </w:rPr>
              <w:t>Užsegimų – atsegimų ciklų skaičius be gedimų, ciklai</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701E486" w14:textId="77777777" w:rsidR="00B315AC" w:rsidRPr="00B315AC" w:rsidRDefault="00B315AC" w:rsidP="00B315AC">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 500</w:t>
            </w: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EA8C6A4" w14:textId="75AAECDA" w:rsidR="00B315AC" w:rsidRPr="00B315AC" w:rsidRDefault="00B315AC" w:rsidP="00B315AC">
            <w:pPr>
              <w:autoSpaceDN w:val="0"/>
              <w:textAlignment w:val="baseline"/>
              <w:rPr>
                <w:rFonts w:ascii="Times New Roman" w:hAnsi="Times New Roman"/>
                <w:sz w:val="20"/>
                <w:lang w:eastAsia="lt-LT"/>
              </w:rPr>
            </w:pPr>
            <w:r w:rsidRPr="00B315AC">
              <w:rPr>
                <w:rFonts w:ascii="Times New Roman" w:hAnsi="Times New Roman"/>
                <w:sz w:val="20"/>
                <w:lang w:eastAsia="lt-LT"/>
              </w:rPr>
              <w:t xml:space="preserve">EN 16732, F priedas </w:t>
            </w:r>
          </w:p>
        </w:tc>
      </w:tr>
      <w:tr w:rsidR="00B315AC" w:rsidRPr="00B315AC" w14:paraId="432EC99F" w14:textId="77777777" w:rsidTr="00B315AC">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B4D3848" w14:textId="77777777" w:rsidR="00B315AC" w:rsidRPr="00B315AC" w:rsidRDefault="00B315AC" w:rsidP="00B315AC">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4.</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C752B59" w14:textId="77777777" w:rsidR="00B315AC" w:rsidRPr="00B315AC" w:rsidRDefault="00B315AC" w:rsidP="00B315AC">
            <w:pPr>
              <w:autoSpaceDN w:val="0"/>
              <w:textAlignment w:val="baseline"/>
              <w:rPr>
                <w:rFonts w:ascii="Times New Roman" w:hAnsi="Times New Roman"/>
                <w:sz w:val="20"/>
                <w:lang w:eastAsia="lt-LT"/>
              </w:rPr>
            </w:pPr>
            <w:r w:rsidRPr="00B315AC">
              <w:rPr>
                <w:rFonts w:ascii="Times New Roman" w:hAnsi="Times New Roman"/>
                <w:sz w:val="20"/>
                <w:lang w:eastAsia="lt-LT"/>
              </w:rPr>
              <w:t>Dantukų takelio skersinis stiprumas, N</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60CE5A7" w14:textId="77777777" w:rsidR="00B315AC" w:rsidRPr="00B315AC" w:rsidRDefault="00B315AC" w:rsidP="00B315AC">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 250</w:t>
            </w: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7D2F5DD" w14:textId="394D70B1" w:rsidR="00B315AC" w:rsidRPr="00B315AC" w:rsidRDefault="00B315AC" w:rsidP="00B315AC">
            <w:pPr>
              <w:autoSpaceDN w:val="0"/>
              <w:textAlignment w:val="baseline"/>
              <w:rPr>
                <w:rFonts w:ascii="Times New Roman" w:hAnsi="Times New Roman"/>
                <w:sz w:val="20"/>
                <w:lang w:eastAsia="lt-LT"/>
              </w:rPr>
            </w:pPr>
            <w:r w:rsidRPr="00B315AC">
              <w:rPr>
                <w:rFonts w:ascii="Times New Roman" w:hAnsi="Times New Roman"/>
                <w:sz w:val="20"/>
                <w:lang w:eastAsia="lt-LT"/>
              </w:rPr>
              <w:t xml:space="preserve">EN 16732, G priedas </w:t>
            </w:r>
          </w:p>
        </w:tc>
      </w:tr>
      <w:tr w:rsidR="00B315AC" w:rsidRPr="00B315AC" w14:paraId="2390CED7" w14:textId="77777777" w:rsidTr="00B315AC">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4F9A449" w14:textId="77777777" w:rsidR="00B315AC" w:rsidRPr="00B315AC" w:rsidRDefault="00B315AC" w:rsidP="00B315AC">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5.</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8208852" w14:textId="77777777" w:rsidR="00B315AC" w:rsidRPr="00B315AC" w:rsidRDefault="00B315AC" w:rsidP="00B315AC">
            <w:pPr>
              <w:autoSpaceDN w:val="0"/>
              <w:textAlignment w:val="baseline"/>
              <w:rPr>
                <w:rFonts w:ascii="Times New Roman" w:hAnsi="Times New Roman"/>
                <w:sz w:val="20"/>
                <w:lang w:eastAsia="lt-LT"/>
              </w:rPr>
            </w:pPr>
            <w:r w:rsidRPr="00B315AC">
              <w:rPr>
                <w:rFonts w:ascii="Times New Roman" w:hAnsi="Times New Roman"/>
                <w:sz w:val="20"/>
                <w:lang w:eastAsia="lt-LT"/>
              </w:rPr>
              <w:t>Nusidažymo atsparumas, balai</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31A78C0" w14:textId="77777777" w:rsidR="00B315AC" w:rsidRPr="00B315AC" w:rsidRDefault="00B315AC" w:rsidP="00B315AC">
            <w:pPr>
              <w:autoSpaceDN w:val="0"/>
              <w:jc w:val="center"/>
              <w:textAlignment w:val="baseline"/>
              <w:rPr>
                <w:rFonts w:ascii="Times New Roman" w:hAnsi="Times New Roman"/>
                <w:sz w:val="20"/>
                <w:lang w:eastAsia="lt-LT"/>
              </w:rPr>
            </w:pP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99711C0" w14:textId="77777777" w:rsidR="00B315AC" w:rsidRPr="00B315AC" w:rsidRDefault="00B315AC" w:rsidP="00B315AC">
            <w:pPr>
              <w:autoSpaceDN w:val="0"/>
              <w:textAlignment w:val="baseline"/>
              <w:rPr>
                <w:rFonts w:ascii="Times New Roman" w:hAnsi="Times New Roman"/>
                <w:sz w:val="20"/>
                <w:lang w:eastAsia="lt-LT"/>
              </w:rPr>
            </w:pPr>
          </w:p>
        </w:tc>
      </w:tr>
      <w:tr w:rsidR="00B315AC" w:rsidRPr="00B315AC" w14:paraId="75285E45" w14:textId="77777777" w:rsidTr="00B315AC">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55BE1A8" w14:textId="77777777" w:rsidR="00B315AC" w:rsidRPr="00B315AC" w:rsidRDefault="00B315AC" w:rsidP="00B315AC">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5.1.</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0EC8B73" w14:textId="77777777" w:rsidR="00B315AC" w:rsidRPr="00B315AC" w:rsidRDefault="00B315AC" w:rsidP="00B315AC">
            <w:pPr>
              <w:autoSpaceDN w:val="0"/>
              <w:textAlignment w:val="baseline"/>
              <w:rPr>
                <w:rFonts w:ascii="Times New Roman" w:hAnsi="Times New Roman"/>
                <w:sz w:val="20"/>
              </w:rPr>
            </w:pPr>
            <w:r w:rsidRPr="00B315AC">
              <w:rPr>
                <w:rFonts w:ascii="Times New Roman" w:hAnsi="Times New Roman"/>
                <w:sz w:val="20"/>
                <w:lang w:eastAsia="lt-LT"/>
              </w:rPr>
              <w:t xml:space="preserve">Skalbimui prie 40 </w:t>
            </w:r>
            <w:r w:rsidRPr="00B315AC">
              <w:rPr>
                <w:rFonts w:ascii="Times New Roman" w:hAnsi="Times New Roman"/>
                <w:sz w:val="20"/>
                <w:vertAlign w:val="superscript"/>
                <w:lang w:eastAsia="lt-LT"/>
              </w:rPr>
              <w:t>o</w:t>
            </w:r>
            <w:r w:rsidRPr="00B315AC">
              <w:rPr>
                <w:rFonts w:ascii="Times New Roman" w:hAnsi="Times New Roman"/>
                <w:sz w:val="20"/>
                <w:lang w:eastAsia="lt-LT"/>
              </w:rPr>
              <w:t xml:space="preserve">C </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DAE9510" w14:textId="77777777" w:rsidR="00B315AC" w:rsidRPr="00B315AC" w:rsidRDefault="00B315AC" w:rsidP="00B315AC">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 4</w:t>
            </w: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D99824C" w14:textId="5DADD97C" w:rsidR="00B315AC" w:rsidRPr="00B315AC" w:rsidRDefault="00B315AC" w:rsidP="00B315AC">
            <w:pPr>
              <w:autoSpaceDN w:val="0"/>
              <w:textAlignment w:val="baseline"/>
              <w:rPr>
                <w:rFonts w:ascii="Times New Roman" w:hAnsi="Times New Roman"/>
                <w:sz w:val="20"/>
                <w:lang w:eastAsia="lt-LT"/>
              </w:rPr>
            </w:pPr>
            <w:r w:rsidRPr="00B315AC">
              <w:rPr>
                <w:rFonts w:ascii="Times New Roman" w:hAnsi="Times New Roman"/>
                <w:sz w:val="20"/>
                <w:lang w:eastAsia="lt-LT"/>
              </w:rPr>
              <w:t xml:space="preserve">LST EN ISO 105-C06  </w:t>
            </w:r>
          </w:p>
        </w:tc>
      </w:tr>
      <w:tr w:rsidR="00B315AC" w:rsidRPr="00B315AC" w14:paraId="32989D51" w14:textId="77777777" w:rsidTr="00B315AC">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8B573E8" w14:textId="77777777" w:rsidR="00B315AC" w:rsidRPr="00B315AC" w:rsidRDefault="00B315AC" w:rsidP="00B315AC">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5.2.</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42C420E" w14:textId="77777777" w:rsidR="00B315AC" w:rsidRPr="00B315AC" w:rsidRDefault="00B315AC" w:rsidP="00B315AC">
            <w:pPr>
              <w:autoSpaceDN w:val="0"/>
              <w:textAlignment w:val="baseline"/>
              <w:rPr>
                <w:rFonts w:ascii="Times New Roman" w:hAnsi="Times New Roman"/>
                <w:sz w:val="20"/>
                <w:lang w:eastAsia="lt-LT"/>
              </w:rPr>
            </w:pPr>
            <w:r w:rsidRPr="00B315AC">
              <w:rPr>
                <w:rFonts w:ascii="Times New Roman" w:hAnsi="Times New Roman"/>
                <w:sz w:val="20"/>
                <w:lang w:eastAsia="lt-LT"/>
              </w:rPr>
              <w:t xml:space="preserve">sausai trinčiai </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0EEE475" w14:textId="77777777" w:rsidR="00B315AC" w:rsidRPr="00B315AC" w:rsidRDefault="00B315AC" w:rsidP="00B315AC">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 4</w:t>
            </w: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F15CE4F" w14:textId="761A24AB" w:rsidR="00B315AC" w:rsidRPr="00B315AC" w:rsidRDefault="00B315AC" w:rsidP="00B315AC">
            <w:pPr>
              <w:autoSpaceDN w:val="0"/>
              <w:textAlignment w:val="baseline"/>
              <w:rPr>
                <w:rFonts w:ascii="Times New Roman" w:hAnsi="Times New Roman"/>
                <w:sz w:val="20"/>
                <w:lang w:eastAsia="lt-LT"/>
              </w:rPr>
            </w:pPr>
            <w:r w:rsidRPr="00B315AC">
              <w:rPr>
                <w:rFonts w:ascii="Times New Roman" w:hAnsi="Times New Roman"/>
                <w:sz w:val="20"/>
                <w:lang w:eastAsia="lt-LT"/>
              </w:rPr>
              <w:t>LST EN ISO 105-X12</w:t>
            </w:r>
          </w:p>
        </w:tc>
      </w:tr>
      <w:tr w:rsidR="00B315AC" w:rsidRPr="00B315AC" w14:paraId="58C4BD95" w14:textId="77777777" w:rsidTr="00B315AC">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3D80691" w14:textId="77777777" w:rsidR="00B315AC" w:rsidRPr="00B315AC" w:rsidRDefault="00B315AC" w:rsidP="00B315AC">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5.3.</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180AFDC" w14:textId="77777777" w:rsidR="00B315AC" w:rsidRPr="00B315AC" w:rsidRDefault="00B315AC" w:rsidP="00B315AC">
            <w:pPr>
              <w:autoSpaceDN w:val="0"/>
              <w:textAlignment w:val="baseline"/>
              <w:rPr>
                <w:rFonts w:ascii="Times New Roman" w:hAnsi="Times New Roman"/>
                <w:sz w:val="20"/>
                <w:lang w:eastAsia="lt-LT"/>
              </w:rPr>
            </w:pPr>
            <w:r w:rsidRPr="00B315AC">
              <w:rPr>
                <w:rFonts w:ascii="Times New Roman" w:hAnsi="Times New Roman"/>
                <w:sz w:val="20"/>
                <w:lang w:eastAsia="lt-LT"/>
              </w:rPr>
              <w:t xml:space="preserve">šlapiai trinčiai </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0E753D4" w14:textId="77777777" w:rsidR="00B315AC" w:rsidRPr="00B315AC" w:rsidRDefault="00B315AC" w:rsidP="00B315AC">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 3</w:t>
            </w: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33A25B1" w14:textId="63FDAA22" w:rsidR="00B315AC" w:rsidRPr="00B315AC" w:rsidRDefault="00B315AC" w:rsidP="00B315AC">
            <w:pPr>
              <w:autoSpaceDN w:val="0"/>
              <w:textAlignment w:val="baseline"/>
              <w:rPr>
                <w:rFonts w:ascii="Times New Roman" w:hAnsi="Times New Roman"/>
                <w:sz w:val="20"/>
                <w:lang w:eastAsia="lt-LT"/>
              </w:rPr>
            </w:pPr>
            <w:r w:rsidRPr="00B315AC">
              <w:rPr>
                <w:rFonts w:ascii="Times New Roman" w:hAnsi="Times New Roman"/>
                <w:sz w:val="20"/>
                <w:lang w:eastAsia="lt-LT"/>
              </w:rPr>
              <w:t>LST EN ISO 105-X12</w:t>
            </w:r>
          </w:p>
        </w:tc>
      </w:tr>
      <w:tr w:rsidR="00B315AC" w:rsidRPr="00B315AC" w14:paraId="0F5DCCC1" w14:textId="77777777" w:rsidTr="00B315AC">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EA9E582" w14:textId="77777777" w:rsidR="00B315AC" w:rsidRPr="00B315AC" w:rsidRDefault="00B315AC" w:rsidP="00B315AC">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5.4.</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6D660AE" w14:textId="77777777" w:rsidR="00B315AC" w:rsidRPr="00B315AC" w:rsidRDefault="00B315AC" w:rsidP="00B315AC">
            <w:pPr>
              <w:autoSpaceDN w:val="0"/>
              <w:textAlignment w:val="baseline"/>
              <w:rPr>
                <w:rFonts w:ascii="Times New Roman" w:hAnsi="Times New Roman"/>
                <w:sz w:val="20"/>
                <w:lang w:eastAsia="lt-LT"/>
              </w:rPr>
            </w:pPr>
            <w:r w:rsidRPr="00B315AC">
              <w:rPr>
                <w:rFonts w:ascii="Times New Roman" w:hAnsi="Times New Roman"/>
                <w:sz w:val="20"/>
                <w:lang w:eastAsia="lt-LT"/>
              </w:rPr>
              <w:t>vandeniui</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947AC63" w14:textId="77777777" w:rsidR="00B315AC" w:rsidRPr="00B315AC" w:rsidRDefault="00B315AC" w:rsidP="00B315AC">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 4</w:t>
            </w: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DACF5C8" w14:textId="77777777" w:rsidR="00B315AC" w:rsidRPr="00B315AC" w:rsidRDefault="00B315AC" w:rsidP="00B315AC">
            <w:pPr>
              <w:autoSpaceDN w:val="0"/>
              <w:textAlignment w:val="baseline"/>
              <w:rPr>
                <w:rFonts w:ascii="Times New Roman" w:hAnsi="Times New Roman"/>
                <w:sz w:val="20"/>
                <w:lang w:eastAsia="lt-LT"/>
              </w:rPr>
            </w:pPr>
            <w:r w:rsidRPr="00B315AC">
              <w:rPr>
                <w:rFonts w:ascii="Times New Roman" w:hAnsi="Times New Roman"/>
                <w:sz w:val="20"/>
                <w:lang w:eastAsia="lt-LT"/>
              </w:rPr>
              <w:t>LST EN ISO 105-E01</w:t>
            </w:r>
          </w:p>
        </w:tc>
      </w:tr>
    </w:tbl>
    <w:p w14:paraId="38210BFE" w14:textId="77777777" w:rsidR="00142101" w:rsidRDefault="00142101" w:rsidP="00142101">
      <w:pPr>
        <w:spacing w:after="240"/>
        <w:jc w:val="center"/>
        <w:rPr>
          <w:rFonts w:ascii="Times New Roman" w:hAnsi="Times New Roman"/>
          <w:b/>
          <w:bCs/>
          <w:szCs w:val="24"/>
        </w:rPr>
      </w:pPr>
    </w:p>
    <w:p w14:paraId="0DDE6470" w14:textId="35242D83" w:rsidR="00C61A16" w:rsidRDefault="00F951C2" w:rsidP="00E315A1">
      <w:pPr>
        <w:jc w:val="center"/>
        <w:rPr>
          <w:rFonts w:ascii="Times New Roman" w:hAnsi="Times New Roman"/>
          <w:szCs w:val="24"/>
        </w:rPr>
      </w:pPr>
      <w:r>
        <w:rPr>
          <w:noProof/>
        </w:rPr>
        <w:lastRenderedPageBreak/>
        <w:drawing>
          <wp:inline distT="0" distB="0" distL="0" distR="0" wp14:anchorId="47F2B82E" wp14:editId="20BAE8C3">
            <wp:extent cx="5817870" cy="4994910"/>
            <wp:effectExtent l="19050" t="19050" r="11430" b="15240"/>
            <wp:docPr id="1868786627"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BEBA8EAE-BF5A-486C-A8C5-ECC9F3942E4B}">
                          <a14:imgProps xmlns:a14="http://schemas.microsoft.com/office/drawing/2010/main">
                            <a14:imgLayer r:embed="rId9">
                              <a14:imgEffect>
                                <a14:brightnessContrast bright="20000" contrast="-40000"/>
                              </a14:imgEffect>
                            </a14:imgLayer>
                          </a14:imgProps>
                        </a:ext>
                      </a:extLst>
                    </a:blip>
                    <a:stretch>
                      <a:fillRect/>
                    </a:stretch>
                  </pic:blipFill>
                  <pic:spPr>
                    <a:xfrm>
                      <a:off x="0" y="0"/>
                      <a:ext cx="5818239" cy="4995227"/>
                    </a:xfrm>
                    <a:prstGeom prst="rect">
                      <a:avLst/>
                    </a:prstGeom>
                    <a:noFill/>
                    <a:ln w="9528">
                      <a:solidFill>
                        <a:srgbClr val="000000"/>
                      </a:solidFill>
                      <a:prstDash val="solid"/>
                    </a:ln>
                  </pic:spPr>
                </pic:pic>
              </a:graphicData>
            </a:graphic>
          </wp:inline>
        </w:drawing>
      </w:r>
    </w:p>
    <w:p w14:paraId="548FC506" w14:textId="77777777" w:rsidR="000534DA" w:rsidRDefault="000534DA">
      <w:pPr>
        <w:rPr>
          <w:rFonts w:ascii="Times New Roman" w:hAnsi="Times New Roman"/>
          <w:szCs w:val="24"/>
        </w:rPr>
      </w:pPr>
    </w:p>
    <w:p w14:paraId="7D60842D" w14:textId="270A6E48" w:rsidR="000534DA" w:rsidRDefault="009C6FB7" w:rsidP="000534DA">
      <w:pPr>
        <w:jc w:val="center"/>
        <w:rPr>
          <w:rFonts w:ascii="Times New Roman" w:hAnsi="Times New Roman"/>
          <w:szCs w:val="24"/>
        </w:rPr>
      </w:pPr>
      <w:r>
        <w:rPr>
          <w:rFonts w:ascii="Times New Roman" w:hAnsi="Times New Roman"/>
          <w:szCs w:val="24"/>
        </w:rPr>
        <w:t>1 p</w:t>
      </w:r>
      <w:r w:rsidR="000534DA">
        <w:rPr>
          <w:rFonts w:ascii="Times New Roman" w:hAnsi="Times New Roman"/>
          <w:szCs w:val="24"/>
        </w:rPr>
        <w:t xml:space="preserve">av. </w:t>
      </w:r>
      <w:r w:rsidR="00F951C2">
        <w:rPr>
          <w:rFonts w:ascii="Times New Roman" w:hAnsi="Times New Roman"/>
          <w:szCs w:val="24"/>
        </w:rPr>
        <w:t>Vasarinės striukės</w:t>
      </w:r>
      <w:r w:rsidR="00FF548F" w:rsidRPr="00FF548F">
        <w:rPr>
          <w:rFonts w:ascii="Times New Roman" w:hAnsi="Times New Roman"/>
          <w:szCs w:val="24"/>
        </w:rPr>
        <w:t xml:space="preserve"> </w:t>
      </w:r>
      <w:r w:rsidR="007365B3">
        <w:rPr>
          <w:rFonts w:ascii="Times New Roman" w:hAnsi="Times New Roman"/>
          <w:szCs w:val="24"/>
        </w:rPr>
        <w:t xml:space="preserve">spalvotas </w:t>
      </w:r>
      <w:r>
        <w:rPr>
          <w:rFonts w:ascii="Times New Roman" w:hAnsi="Times New Roman"/>
          <w:szCs w:val="24"/>
        </w:rPr>
        <w:t>eskizas</w:t>
      </w:r>
      <w:r w:rsidR="007365B3">
        <w:rPr>
          <w:rFonts w:ascii="Times New Roman" w:hAnsi="Times New Roman"/>
          <w:szCs w:val="24"/>
        </w:rPr>
        <w:t xml:space="preserve"> </w:t>
      </w:r>
    </w:p>
    <w:p w14:paraId="0C218EFE" w14:textId="77777777" w:rsidR="009C6FB7" w:rsidRDefault="009C6FB7" w:rsidP="000534DA">
      <w:pPr>
        <w:jc w:val="center"/>
        <w:rPr>
          <w:rFonts w:ascii="Times New Roman" w:hAnsi="Times New Roman"/>
          <w:szCs w:val="24"/>
        </w:rPr>
      </w:pPr>
    </w:p>
    <w:p w14:paraId="2DE91114" w14:textId="77777777" w:rsidR="00F951C2" w:rsidRDefault="00F951C2" w:rsidP="00F951C2">
      <w:pPr>
        <w:jc w:val="center"/>
        <w:rPr>
          <w:rFonts w:ascii="Times New Roman" w:hAnsi="Times New Roman"/>
          <w:szCs w:val="24"/>
        </w:rPr>
      </w:pPr>
      <w:r>
        <w:rPr>
          <w:noProof/>
        </w:rPr>
        <w:lastRenderedPageBreak/>
        <w:drawing>
          <wp:inline distT="0" distB="0" distL="0" distR="0" wp14:anchorId="08687E6D" wp14:editId="4348B6C6">
            <wp:extent cx="5154930" cy="3676650"/>
            <wp:effectExtent l="19050" t="19050" r="26670" b="19050"/>
            <wp:docPr id="36394488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155428" cy="3677005"/>
                    </a:xfrm>
                    <a:prstGeom prst="rect">
                      <a:avLst/>
                    </a:prstGeom>
                    <a:noFill/>
                    <a:ln w="9528">
                      <a:solidFill>
                        <a:srgbClr val="000000"/>
                      </a:solidFill>
                      <a:prstDash val="solid"/>
                    </a:ln>
                  </pic:spPr>
                </pic:pic>
              </a:graphicData>
            </a:graphic>
          </wp:inline>
        </w:drawing>
      </w:r>
    </w:p>
    <w:p w14:paraId="5A5E78EE" w14:textId="61410A3A" w:rsidR="00FF548F" w:rsidRDefault="004A5CB5" w:rsidP="00F951C2">
      <w:pPr>
        <w:jc w:val="center"/>
        <w:rPr>
          <w:noProof/>
        </w:rPr>
      </w:pPr>
      <w:r>
        <w:rPr>
          <w:rFonts w:ascii="Times New Roman" w:hAnsi="Times New Roman"/>
          <w:szCs w:val="24"/>
        </w:rPr>
        <w:t>2 pav.</w:t>
      </w:r>
      <w:r w:rsidR="00FF548F" w:rsidRPr="00FF548F">
        <w:rPr>
          <w:rFonts w:ascii="Times New Roman" w:hAnsi="Times New Roman"/>
          <w:szCs w:val="24"/>
        </w:rPr>
        <w:t xml:space="preserve"> </w:t>
      </w:r>
      <w:r w:rsidR="00F951C2" w:rsidRPr="00F951C2">
        <w:rPr>
          <w:rFonts w:ascii="Times New Roman" w:hAnsi="Times New Roman"/>
          <w:szCs w:val="24"/>
        </w:rPr>
        <w:t xml:space="preserve">Vasarinės striukės eskizas </w:t>
      </w:r>
    </w:p>
    <w:p w14:paraId="5D59A3C0" w14:textId="77777777" w:rsidR="00F951C2" w:rsidRDefault="00F951C2" w:rsidP="00F951C2">
      <w:pPr>
        <w:jc w:val="center"/>
        <w:rPr>
          <w:noProof/>
        </w:rPr>
      </w:pPr>
    </w:p>
    <w:p w14:paraId="7D1C7F5A" w14:textId="413E1776" w:rsidR="00F951C2" w:rsidRDefault="00F951C2" w:rsidP="00F951C2">
      <w:pPr>
        <w:jc w:val="center"/>
        <w:rPr>
          <w:noProof/>
        </w:rPr>
      </w:pPr>
      <w:r>
        <w:rPr>
          <w:noProof/>
        </w:rPr>
        <w:drawing>
          <wp:inline distT="0" distB="0" distL="0" distR="0" wp14:anchorId="0616E655" wp14:editId="7CB09C44">
            <wp:extent cx="6051550" cy="3958590"/>
            <wp:effectExtent l="19050" t="19050" r="25400" b="22860"/>
            <wp:docPr id="1633450728"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6051550" cy="3958590"/>
                    </a:xfrm>
                    <a:prstGeom prst="rect">
                      <a:avLst/>
                    </a:prstGeom>
                    <a:noFill/>
                    <a:ln w="9528">
                      <a:solidFill>
                        <a:srgbClr val="000000"/>
                      </a:solidFill>
                      <a:prstDash val="solid"/>
                    </a:ln>
                  </pic:spPr>
                </pic:pic>
              </a:graphicData>
            </a:graphic>
          </wp:inline>
        </w:drawing>
      </w:r>
    </w:p>
    <w:p w14:paraId="66847791" w14:textId="77777777" w:rsidR="00F951C2" w:rsidRDefault="00F951C2" w:rsidP="00F951C2">
      <w:pPr>
        <w:jc w:val="center"/>
        <w:rPr>
          <w:rFonts w:ascii="Times New Roman" w:hAnsi="Times New Roman"/>
          <w:szCs w:val="24"/>
        </w:rPr>
      </w:pPr>
    </w:p>
    <w:p w14:paraId="4F85EB95" w14:textId="3729A378" w:rsidR="006633B4" w:rsidRDefault="006633B4" w:rsidP="006633B4">
      <w:pPr>
        <w:jc w:val="center"/>
        <w:rPr>
          <w:rFonts w:ascii="Times New Roman" w:hAnsi="Times New Roman"/>
          <w:szCs w:val="24"/>
        </w:rPr>
      </w:pPr>
      <w:r>
        <w:rPr>
          <w:rFonts w:ascii="Times New Roman" w:hAnsi="Times New Roman"/>
          <w:szCs w:val="24"/>
        </w:rPr>
        <w:t>3 pav.</w:t>
      </w:r>
      <w:r w:rsidRPr="00FF548F">
        <w:rPr>
          <w:rFonts w:ascii="Times New Roman" w:hAnsi="Times New Roman"/>
          <w:szCs w:val="24"/>
        </w:rPr>
        <w:t xml:space="preserve"> </w:t>
      </w:r>
      <w:r w:rsidR="00F951C2" w:rsidRPr="00F951C2">
        <w:rPr>
          <w:rFonts w:ascii="Times New Roman" w:hAnsi="Times New Roman"/>
          <w:szCs w:val="24"/>
        </w:rPr>
        <w:t xml:space="preserve">Vasarinės striukės </w:t>
      </w:r>
      <w:r>
        <w:rPr>
          <w:rFonts w:ascii="Times New Roman" w:hAnsi="Times New Roman"/>
          <w:szCs w:val="24"/>
        </w:rPr>
        <w:t>techninis brėžinys</w:t>
      </w:r>
      <w:r w:rsidR="007365B3">
        <w:rPr>
          <w:rFonts w:ascii="Times New Roman" w:hAnsi="Times New Roman"/>
          <w:szCs w:val="24"/>
        </w:rPr>
        <w:t xml:space="preserve"> </w:t>
      </w:r>
    </w:p>
    <w:p w14:paraId="615832C1" w14:textId="1FEB7DA6" w:rsidR="006633B4" w:rsidRDefault="00F951C2" w:rsidP="004A5CB5">
      <w:pPr>
        <w:jc w:val="center"/>
        <w:rPr>
          <w:rFonts w:ascii="Times New Roman" w:hAnsi="Times New Roman"/>
          <w:szCs w:val="24"/>
        </w:rPr>
      </w:pPr>
      <w:r>
        <w:rPr>
          <w:noProof/>
        </w:rPr>
        <w:lastRenderedPageBreak/>
        <w:drawing>
          <wp:inline distT="0" distB="0" distL="0" distR="0" wp14:anchorId="5ECEF800" wp14:editId="4E35F859">
            <wp:extent cx="2348865" cy="2701290"/>
            <wp:effectExtent l="19050" t="19050" r="13335" b="22860"/>
            <wp:docPr id="1983889380"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349162" cy="2701632"/>
                    </a:xfrm>
                    <a:prstGeom prst="rect">
                      <a:avLst/>
                    </a:prstGeom>
                    <a:noFill/>
                    <a:ln w="9528">
                      <a:solidFill>
                        <a:srgbClr val="000000"/>
                      </a:solidFill>
                      <a:prstDash val="solid"/>
                    </a:ln>
                  </pic:spPr>
                </pic:pic>
              </a:graphicData>
            </a:graphic>
          </wp:inline>
        </w:drawing>
      </w:r>
      <w:r>
        <w:rPr>
          <w:rFonts w:ascii="Times New Roman" w:hAnsi="Times New Roman"/>
          <w:szCs w:val="24"/>
        </w:rPr>
        <w:t xml:space="preserve">  </w:t>
      </w:r>
    </w:p>
    <w:p w14:paraId="2CDDD61A" w14:textId="2950C261" w:rsidR="006633B4" w:rsidRDefault="006633B4" w:rsidP="004A5CB5">
      <w:pPr>
        <w:jc w:val="center"/>
        <w:rPr>
          <w:rFonts w:ascii="Times New Roman" w:hAnsi="Times New Roman"/>
          <w:szCs w:val="24"/>
        </w:rPr>
      </w:pPr>
      <w:r>
        <w:rPr>
          <w:rFonts w:ascii="Times New Roman" w:hAnsi="Times New Roman"/>
          <w:szCs w:val="24"/>
        </w:rPr>
        <w:t>4</w:t>
      </w:r>
      <w:r w:rsidRPr="006633B4">
        <w:rPr>
          <w:rFonts w:ascii="Times New Roman" w:hAnsi="Times New Roman"/>
          <w:szCs w:val="24"/>
        </w:rPr>
        <w:t xml:space="preserve"> pav. </w:t>
      </w:r>
      <w:r w:rsidR="00F951C2" w:rsidRPr="00F951C2">
        <w:rPr>
          <w:rFonts w:ascii="Times New Roman" w:hAnsi="Times New Roman"/>
          <w:szCs w:val="24"/>
        </w:rPr>
        <w:t>Vasarinė</w:t>
      </w:r>
      <w:r w:rsidR="00F951C2">
        <w:rPr>
          <w:rFonts w:ascii="Times New Roman" w:hAnsi="Times New Roman"/>
          <w:szCs w:val="24"/>
        </w:rPr>
        <w:t>s</w:t>
      </w:r>
      <w:r w:rsidR="00F951C2" w:rsidRPr="00F951C2">
        <w:rPr>
          <w:rFonts w:ascii="Times New Roman" w:hAnsi="Times New Roman"/>
          <w:szCs w:val="24"/>
        </w:rPr>
        <w:t xml:space="preserve"> striukės priekio d</w:t>
      </w:r>
      <w:r w:rsidR="00F951C2">
        <w:rPr>
          <w:rFonts w:ascii="Times New Roman" w:hAnsi="Times New Roman"/>
          <w:szCs w:val="24"/>
        </w:rPr>
        <w:t>e</w:t>
      </w:r>
      <w:r w:rsidR="00F951C2" w:rsidRPr="00F951C2">
        <w:rPr>
          <w:rFonts w:ascii="Times New Roman" w:hAnsi="Times New Roman"/>
          <w:szCs w:val="24"/>
        </w:rPr>
        <w:t>šinė pusė</w:t>
      </w:r>
    </w:p>
    <w:p w14:paraId="70094AC2" w14:textId="77777777" w:rsidR="00182809" w:rsidRDefault="00182809" w:rsidP="004A5CB5">
      <w:pPr>
        <w:jc w:val="center"/>
        <w:rPr>
          <w:rFonts w:ascii="Times New Roman" w:hAnsi="Times New Roman"/>
          <w:szCs w:val="24"/>
        </w:rPr>
      </w:pPr>
    </w:p>
    <w:p w14:paraId="405B5C0E" w14:textId="47ED6DD9" w:rsidR="007365B3" w:rsidRDefault="00182809" w:rsidP="004A5CB5">
      <w:pPr>
        <w:jc w:val="center"/>
        <w:rPr>
          <w:rFonts w:ascii="Times New Roman" w:hAnsi="Times New Roman"/>
          <w:szCs w:val="24"/>
        </w:rPr>
      </w:pPr>
      <w:r>
        <w:rPr>
          <w:noProof/>
        </w:rPr>
        <w:drawing>
          <wp:inline distT="0" distB="0" distL="0" distR="0" wp14:anchorId="7A9C0A53" wp14:editId="4F4512F4">
            <wp:extent cx="2204737" cy="4611438"/>
            <wp:effectExtent l="19050" t="19050" r="24113" b="17712"/>
            <wp:docPr id="1850335757"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204737" cy="4611438"/>
                    </a:xfrm>
                    <a:prstGeom prst="rect">
                      <a:avLst/>
                    </a:prstGeom>
                    <a:noFill/>
                    <a:ln w="9528">
                      <a:solidFill>
                        <a:srgbClr val="000000"/>
                      </a:solidFill>
                      <a:prstDash val="solid"/>
                    </a:ln>
                  </pic:spPr>
                </pic:pic>
              </a:graphicData>
            </a:graphic>
          </wp:inline>
        </w:drawing>
      </w:r>
    </w:p>
    <w:p w14:paraId="6929D6FD" w14:textId="77777777" w:rsidR="00182809" w:rsidRPr="00182809" w:rsidRDefault="00531AA5" w:rsidP="00182809">
      <w:pPr>
        <w:pStyle w:val="Betarp1"/>
        <w:jc w:val="center"/>
      </w:pPr>
      <w:r>
        <w:rPr>
          <w:szCs w:val="24"/>
        </w:rPr>
        <w:t>5</w:t>
      </w:r>
      <w:r w:rsidRPr="006633B4">
        <w:rPr>
          <w:szCs w:val="24"/>
        </w:rPr>
        <w:t xml:space="preserve"> pav. </w:t>
      </w:r>
      <w:r w:rsidR="00182809" w:rsidRPr="00182809">
        <w:t>Vasarinė striukės priekio užsegimo priesiuvas</w:t>
      </w:r>
    </w:p>
    <w:p w14:paraId="76EDDA16" w14:textId="0529A26C" w:rsidR="00E44E62" w:rsidRDefault="00182809" w:rsidP="004A5CB5">
      <w:pPr>
        <w:jc w:val="center"/>
        <w:rPr>
          <w:rFonts w:ascii="Times New Roman" w:hAnsi="Times New Roman"/>
          <w:szCs w:val="24"/>
        </w:rPr>
      </w:pPr>
      <w:r>
        <w:rPr>
          <w:noProof/>
        </w:rPr>
        <w:lastRenderedPageBreak/>
        <w:drawing>
          <wp:inline distT="0" distB="0" distL="0" distR="0" wp14:anchorId="2874C5A1" wp14:editId="22CE7334">
            <wp:extent cx="2848621" cy="3334231"/>
            <wp:effectExtent l="19050" t="19050" r="27929" b="18569"/>
            <wp:docPr id="424882158"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848621" cy="3334231"/>
                    </a:xfrm>
                    <a:prstGeom prst="rect">
                      <a:avLst/>
                    </a:prstGeom>
                    <a:noFill/>
                    <a:ln w="9528">
                      <a:solidFill>
                        <a:srgbClr val="000000"/>
                      </a:solidFill>
                      <a:prstDash val="solid"/>
                    </a:ln>
                  </pic:spPr>
                </pic:pic>
              </a:graphicData>
            </a:graphic>
          </wp:inline>
        </w:drawing>
      </w:r>
    </w:p>
    <w:p w14:paraId="23465309" w14:textId="30A418B6" w:rsidR="00531AA5" w:rsidRDefault="000E4012" w:rsidP="00531AA5">
      <w:pPr>
        <w:jc w:val="center"/>
        <w:rPr>
          <w:rFonts w:ascii="Times New Roman" w:hAnsi="Times New Roman"/>
          <w:szCs w:val="24"/>
        </w:rPr>
      </w:pPr>
      <w:r>
        <w:rPr>
          <w:rFonts w:ascii="Times New Roman" w:hAnsi="Times New Roman"/>
          <w:szCs w:val="24"/>
        </w:rPr>
        <w:t>6</w:t>
      </w:r>
      <w:r w:rsidR="00531AA5" w:rsidRPr="006633B4">
        <w:rPr>
          <w:rFonts w:ascii="Times New Roman" w:hAnsi="Times New Roman"/>
          <w:szCs w:val="24"/>
        </w:rPr>
        <w:t xml:space="preserve"> pav</w:t>
      </w:r>
      <w:r w:rsidR="00182809">
        <w:rPr>
          <w:rFonts w:ascii="Times New Roman" w:hAnsi="Times New Roman"/>
          <w:szCs w:val="24"/>
        </w:rPr>
        <w:t>. Vasarinės striukės</w:t>
      </w:r>
      <w:r w:rsidR="00531AA5" w:rsidRPr="007365B3">
        <w:rPr>
          <w:rFonts w:ascii="Times New Roman" w:hAnsi="Times New Roman"/>
          <w:szCs w:val="24"/>
        </w:rPr>
        <w:t xml:space="preserve"> techninis brėžinys (</w:t>
      </w:r>
      <w:r w:rsidR="00531AA5" w:rsidRPr="00531AA5">
        <w:rPr>
          <w:rFonts w:ascii="Times New Roman" w:hAnsi="Times New Roman"/>
          <w:szCs w:val="24"/>
        </w:rPr>
        <w:t>kib</w:t>
      </w:r>
      <w:r w:rsidR="00531AA5">
        <w:rPr>
          <w:rFonts w:ascii="Times New Roman" w:hAnsi="Times New Roman"/>
          <w:szCs w:val="24"/>
        </w:rPr>
        <w:t>ių</w:t>
      </w:r>
      <w:r w:rsidR="00531AA5" w:rsidRPr="00531AA5">
        <w:rPr>
          <w:rFonts w:ascii="Times New Roman" w:hAnsi="Times New Roman"/>
          <w:szCs w:val="24"/>
        </w:rPr>
        <w:t xml:space="preserve"> tekstilini</w:t>
      </w:r>
      <w:r w:rsidR="00531AA5">
        <w:rPr>
          <w:rFonts w:ascii="Times New Roman" w:hAnsi="Times New Roman"/>
          <w:szCs w:val="24"/>
        </w:rPr>
        <w:t>ų</w:t>
      </w:r>
      <w:r w:rsidR="00531AA5" w:rsidRPr="00531AA5">
        <w:rPr>
          <w:rFonts w:ascii="Times New Roman" w:hAnsi="Times New Roman"/>
          <w:szCs w:val="24"/>
        </w:rPr>
        <w:t xml:space="preserve"> užsegim</w:t>
      </w:r>
      <w:r w:rsidR="00531AA5">
        <w:rPr>
          <w:rFonts w:ascii="Times New Roman" w:hAnsi="Times New Roman"/>
          <w:szCs w:val="24"/>
        </w:rPr>
        <w:t>ų</w:t>
      </w:r>
      <w:r w:rsidR="00531AA5" w:rsidRPr="00531AA5">
        <w:rPr>
          <w:rFonts w:ascii="Times New Roman" w:hAnsi="Times New Roman"/>
          <w:szCs w:val="24"/>
        </w:rPr>
        <w:t xml:space="preserve"> švelni</w:t>
      </w:r>
      <w:r w:rsidR="00531AA5">
        <w:rPr>
          <w:rFonts w:ascii="Times New Roman" w:hAnsi="Times New Roman"/>
          <w:szCs w:val="24"/>
        </w:rPr>
        <w:t>ų</w:t>
      </w:r>
      <w:r w:rsidR="00531AA5" w:rsidRPr="00531AA5">
        <w:rPr>
          <w:rFonts w:ascii="Times New Roman" w:hAnsi="Times New Roman"/>
          <w:szCs w:val="24"/>
        </w:rPr>
        <w:t xml:space="preserve"> pus</w:t>
      </w:r>
      <w:r w:rsidR="00531AA5">
        <w:rPr>
          <w:rFonts w:ascii="Times New Roman" w:hAnsi="Times New Roman"/>
          <w:szCs w:val="24"/>
        </w:rPr>
        <w:t>ių</w:t>
      </w:r>
      <w:r w:rsidR="00531AA5" w:rsidRPr="00531AA5">
        <w:rPr>
          <w:rFonts w:ascii="Times New Roman" w:hAnsi="Times New Roman"/>
          <w:szCs w:val="24"/>
        </w:rPr>
        <w:t xml:space="preserve"> detal</w:t>
      </w:r>
      <w:r w:rsidR="00531AA5">
        <w:rPr>
          <w:rFonts w:ascii="Times New Roman" w:hAnsi="Times New Roman"/>
          <w:szCs w:val="24"/>
        </w:rPr>
        <w:t>ių išmatavimai ir išdėstymas ant rankovių</w:t>
      </w:r>
      <w:r w:rsidR="00531AA5" w:rsidRPr="007365B3">
        <w:rPr>
          <w:rFonts w:ascii="Times New Roman" w:hAnsi="Times New Roman"/>
          <w:szCs w:val="24"/>
        </w:rPr>
        <w:t>)</w:t>
      </w:r>
    </w:p>
    <w:p w14:paraId="5B40E8FB" w14:textId="7B20006D" w:rsidR="007365B3" w:rsidRDefault="007365B3" w:rsidP="004A5CB5">
      <w:pPr>
        <w:jc w:val="center"/>
        <w:rPr>
          <w:rFonts w:ascii="Times New Roman" w:hAnsi="Times New Roman"/>
          <w:szCs w:val="24"/>
        </w:rPr>
      </w:pPr>
    </w:p>
    <w:p w14:paraId="1D051AF7" w14:textId="0427559E" w:rsidR="00531AA5" w:rsidRDefault="00531AA5" w:rsidP="00531AA5">
      <w:pPr>
        <w:rPr>
          <w:rFonts w:ascii="Times New Roman" w:hAnsi="Times New Roman"/>
          <w:szCs w:val="24"/>
        </w:rPr>
      </w:pPr>
      <w:r>
        <w:rPr>
          <w:rFonts w:ascii="Times New Roman" w:hAnsi="Times New Roman"/>
          <w:szCs w:val="24"/>
        </w:rPr>
        <w:t xml:space="preserve">      </w:t>
      </w:r>
    </w:p>
    <w:p w14:paraId="7D530663" w14:textId="0C16F2A8" w:rsidR="00E44E62" w:rsidRDefault="00E44E62" w:rsidP="004A5CB5">
      <w:pPr>
        <w:jc w:val="center"/>
        <w:rPr>
          <w:rFonts w:ascii="Times New Roman" w:hAnsi="Times New Roman"/>
          <w:szCs w:val="24"/>
        </w:rPr>
      </w:pPr>
      <w:r>
        <w:rPr>
          <w:rFonts w:ascii="Times New Roman" w:hAnsi="Times New Roman"/>
          <w:noProof/>
          <w:szCs w:val="24"/>
        </w:rPr>
        <w:drawing>
          <wp:inline distT="0" distB="0" distL="0" distR="0" wp14:anchorId="432CC4F3" wp14:editId="2B1D8281">
            <wp:extent cx="878205" cy="1103630"/>
            <wp:effectExtent l="19050" t="19050" r="17145" b="20320"/>
            <wp:docPr id="6730332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78205" cy="1103630"/>
                    </a:xfrm>
                    <a:prstGeom prst="rect">
                      <a:avLst/>
                    </a:prstGeom>
                    <a:noFill/>
                    <a:ln>
                      <a:solidFill>
                        <a:schemeClr val="tx1"/>
                      </a:solidFill>
                    </a:ln>
                  </pic:spPr>
                </pic:pic>
              </a:graphicData>
            </a:graphic>
          </wp:inline>
        </w:drawing>
      </w:r>
    </w:p>
    <w:p w14:paraId="5B42308C" w14:textId="33B66040" w:rsidR="00E44E62" w:rsidRDefault="00182809" w:rsidP="004A5CB5">
      <w:pPr>
        <w:jc w:val="center"/>
        <w:rPr>
          <w:rFonts w:ascii="Times New Roman" w:hAnsi="Times New Roman"/>
          <w:szCs w:val="24"/>
        </w:rPr>
      </w:pPr>
      <w:r>
        <w:rPr>
          <w:rFonts w:ascii="Times New Roman" w:hAnsi="Times New Roman"/>
          <w:szCs w:val="24"/>
        </w:rPr>
        <w:t>7</w:t>
      </w:r>
      <w:r w:rsidR="00E44E62">
        <w:rPr>
          <w:rFonts w:ascii="Times New Roman" w:hAnsi="Times New Roman"/>
          <w:szCs w:val="24"/>
        </w:rPr>
        <w:t xml:space="preserve"> pav. Piktogramos </w:t>
      </w:r>
      <w:r w:rsidR="00E0532D">
        <w:rPr>
          <w:rFonts w:ascii="Times New Roman" w:hAnsi="Times New Roman"/>
          <w:szCs w:val="24"/>
        </w:rPr>
        <w:t>pavyzdys</w:t>
      </w:r>
      <w:r>
        <w:rPr>
          <w:rFonts w:ascii="Times New Roman" w:hAnsi="Times New Roman"/>
          <w:szCs w:val="24"/>
        </w:rPr>
        <w:t>.</w:t>
      </w:r>
    </w:p>
    <w:p w14:paraId="250EDC8A" w14:textId="77777777" w:rsidR="00182809" w:rsidRDefault="00182809" w:rsidP="004A5CB5">
      <w:pPr>
        <w:jc w:val="center"/>
        <w:rPr>
          <w:rFonts w:ascii="Times New Roman" w:hAnsi="Times New Roman"/>
          <w:szCs w:val="24"/>
        </w:rPr>
      </w:pPr>
    </w:p>
    <w:p w14:paraId="1678D94A" w14:textId="43F44A6C" w:rsidR="006633B4" w:rsidRDefault="006633B4" w:rsidP="004A5CB5">
      <w:pPr>
        <w:jc w:val="center"/>
        <w:rPr>
          <w:rFonts w:ascii="Times New Roman" w:hAnsi="Times New Roman"/>
          <w:szCs w:val="24"/>
        </w:rPr>
      </w:pPr>
      <w:r>
        <w:rPr>
          <w:rFonts w:ascii="Times New Roman" w:hAnsi="Times New Roman"/>
          <w:szCs w:val="24"/>
        </w:rPr>
        <w:t>___________________</w:t>
      </w:r>
    </w:p>
    <w:p w14:paraId="5CCB1312" w14:textId="3EF9B111" w:rsidR="004A5CB5" w:rsidRDefault="004A5CB5" w:rsidP="004A5CB5">
      <w:pPr>
        <w:jc w:val="center"/>
        <w:rPr>
          <w:rFonts w:ascii="Times New Roman" w:hAnsi="Times New Roman"/>
          <w:szCs w:val="24"/>
        </w:rPr>
      </w:pPr>
    </w:p>
    <w:p w14:paraId="467B2CBD" w14:textId="43C4A443" w:rsidR="009C6FB7" w:rsidRDefault="009C6FB7" w:rsidP="000534DA">
      <w:pPr>
        <w:jc w:val="center"/>
        <w:rPr>
          <w:rFonts w:ascii="Times New Roman" w:hAnsi="Times New Roman"/>
          <w:szCs w:val="24"/>
        </w:rPr>
      </w:pPr>
    </w:p>
    <w:sectPr w:rsidR="009C6FB7" w:rsidSect="00182809">
      <w:headerReference w:type="default" r:id="rId16"/>
      <w:pgSz w:w="11906" w:h="16838"/>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EFB82" w14:textId="77777777" w:rsidR="00AD304D" w:rsidRDefault="00AD304D" w:rsidP="00C61A16">
      <w:r>
        <w:separator/>
      </w:r>
    </w:p>
  </w:endnote>
  <w:endnote w:type="continuationSeparator" w:id="0">
    <w:p w14:paraId="6E49CB54" w14:textId="77777777" w:rsidR="00AD304D" w:rsidRDefault="00AD304D" w:rsidP="00C61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roman"/>
    <w:pitch w:val="default"/>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AB55F" w14:textId="77777777" w:rsidR="00AD304D" w:rsidRDefault="00AD304D" w:rsidP="00C61A16">
      <w:r>
        <w:separator/>
      </w:r>
    </w:p>
  </w:footnote>
  <w:footnote w:type="continuationSeparator" w:id="0">
    <w:p w14:paraId="0C0C8242" w14:textId="77777777" w:rsidR="00AD304D" w:rsidRDefault="00AD304D" w:rsidP="00C61A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9045441"/>
      <w:docPartObj>
        <w:docPartGallery w:val="Page Numbers (Top of Page)"/>
        <w:docPartUnique/>
      </w:docPartObj>
    </w:sdtPr>
    <w:sdtEndPr>
      <w:rPr>
        <w:rFonts w:ascii="Times New Roman" w:hAnsi="Times New Roman"/>
      </w:rPr>
    </w:sdtEndPr>
    <w:sdtContent>
      <w:p w14:paraId="2F9A0124" w14:textId="6CA37865" w:rsidR="00DC3F36" w:rsidRPr="00DC3F36" w:rsidRDefault="00DC3F36">
        <w:pPr>
          <w:pStyle w:val="Antrats"/>
          <w:jc w:val="center"/>
          <w:rPr>
            <w:rFonts w:ascii="Times New Roman" w:hAnsi="Times New Roman"/>
          </w:rPr>
        </w:pPr>
        <w:r w:rsidRPr="00DC3F36">
          <w:rPr>
            <w:rFonts w:ascii="Times New Roman" w:hAnsi="Times New Roman"/>
          </w:rPr>
          <w:fldChar w:fldCharType="begin"/>
        </w:r>
        <w:r w:rsidRPr="00DC3F36">
          <w:rPr>
            <w:rFonts w:ascii="Times New Roman" w:hAnsi="Times New Roman"/>
          </w:rPr>
          <w:instrText>PAGE   \* MERGEFORMAT</w:instrText>
        </w:r>
        <w:r w:rsidRPr="00DC3F36">
          <w:rPr>
            <w:rFonts w:ascii="Times New Roman" w:hAnsi="Times New Roman"/>
          </w:rPr>
          <w:fldChar w:fldCharType="separate"/>
        </w:r>
        <w:r w:rsidRPr="00DC3F36">
          <w:rPr>
            <w:rFonts w:ascii="Times New Roman" w:hAnsi="Times New Roman"/>
          </w:rPr>
          <w:t>2</w:t>
        </w:r>
        <w:r w:rsidRPr="00DC3F36">
          <w:rPr>
            <w:rFonts w:ascii="Times New Roman" w:hAnsi="Times New Roman"/>
          </w:rPr>
          <w:fldChar w:fldCharType="end"/>
        </w:r>
      </w:p>
    </w:sdtContent>
  </w:sdt>
  <w:p w14:paraId="0C428BE6" w14:textId="77777777" w:rsidR="00DC3F36" w:rsidRDefault="00DC3F3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E09A3"/>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0432ADE"/>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04803FA"/>
    <w:multiLevelType w:val="hybridMultilevel"/>
    <w:tmpl w:val="8384DE2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08630E4"/>
    <w:multiLevelType w:val="hybridMultilevel"/>
    <w:tmpl w:val="94E6C37C"/>
    <w:lvl w:ilvl="0" w:tplc="319E059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1DC7734"/>
    <w:multiLevelType w:val="hybridMultilevel"/>
    <w:tmpl w:val="B7721EC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3113F8F"/>
    <w:multiLevelType w:val="hybridMultilevel"/>
    <w:tmpl w:val="BA46B2B6"/>
    <w:lvl w:ilvl="0" w:tplc="319E059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35A4C69"/>
    <w:multiLevelType w:val="hybridMultilevel"/>
    <w:tmpl w:val="AD7037C2"/>
    <w:lvl w:ilvl="0" w:tplc="0427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4427CB4"/>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9E65C43"/>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A7F4D61"/>
    <w:multiLevelType w:val="hybridMultilevel"/>
    <w:tmpl w:val="B1964C1C"/>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0FBB259C"/>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FE57ACA"/>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28113C9"/>
    <w:multiLevelType w:val="multilevel"/>
    <w:tmpl w:val="7FC41518"/>
    <w:lvl w:ilvl="0">
      <w:start w:val="1"/>
      <w:numFmt w:val="decimal"/>
      <w:lvlText w:val="%1"/>
      <w:lvlJc w:val="left"/>
      <w:pPr>
        <w:ind w:left="360" w:hanging="360"/>
      </w:pPr>
      <w:rPr>
        <w:sz w:val="24"/>
      </w:rPr>
    </w:lvl>
    <w:lvl w:ilvl="1">
      <w:start w:val="1"/>
      <w:numFmt w:val="decimal"/>
      <w:lvlText w:val="%1.%2"/>
      <w:lvlJc w:val="left"/>
      <w:pPr>
        <w:ind w:left="1200" w:hanging="360"/>
      </w:pPr>
      <w:rPr>
        <w:sz w:val="24"/>
      </w:rPr>
    </w:lvl>
    <w:lvl w:ilvl="2">
      <w:start w:val="1"/>
      <w:numFmt w:val="decimal"/>
      <w:lvlText w:val="%1.%2.%3"/>
      <w:lvlJc w:val="left"/>
      <w:pPr>
        <w:ind w:left="2400" w:hanging="720"/>
      </w:pPr>
      <w:rPr>
        <w:sz w:val="24"/>
      </w:rPr>
    </w:lvl>
    <w:lvl w:ilvl="3">
      <w:start w:val="1"/>
      <w:numFmt w:val="decimal"/>
      <w:lvlText w:val="%1.%2.%3.%4"/>
      <w:lvlJc w:val="left"/>
      <w:pPr>
        <w:ind w:left="3240" w:hanging="720"/>
      </w:pPr>
      <w:rPr>
        <w:sz w:val="24"/>
      </w:rPr>
    </w:lvl>
    <w:lvl w:ilvl="4">
      <w:start w:val="1"/>
      <w:numFmt w:val="decimal"/>
      <w:lvlText w:val="%1.%2.%3.%4.%5"/>
      <w:lvlJc w:val="left"/>
      <w:pPr>
        <w:ind w:left="4440" w:hanging="1080"/>
      </w:pPr>
      <w:rPr>
        <w:sz w:val="24"/>
      </w:rPr>
    </w:lvl>
    <w:lvl w:ilvl="5">
      <w:start w:val="1"/>
      <w:numFmt w:val="decimal"/>
      <w:lvlText w:val="%1.%2.%3.%4.%5.%6"/>
      <w:lvlJc w:val="left"/>
      <w:pPr>
        <w:ind w:left="5280" w:hanging="1080"/>
      </w:pPr>
      <w:rPr>
        <w:sz w:val="24"/>
      </w:rPr>
    </w:lvl>
    <w:lvl w:ilvl="6">
      <w:start w:val="1"/>
      <w:numFmt w:val="decimal"/>
      <w:lvlText w:val="%1.%2.%3.%4.%5.%6.%7"/>
      <w:lvlJc w:val="left"/>
      <w:pPr>
        <w:ind w:left="6480" w:hanging="1440"/>
      </w:pPr>
      <w:rPr>
        <w:sz w:val="24"/>
      </w:rPr>
    </w:lvl>
    <w:lvl w:ilvl="7">
      <w:start w:val="1"/>
      <w:numFmt w:val="decimal"/>
      <w:lvlText w:val="%1.%2.%3.%4.%5.%6.%7.%8"/>
      <w:lvlJc w:val="left"/>
      <w:pPr>
        <w:ind w:left="7320" w:hanging="1440"/>
      </w:pPr>
      <w:rPr>
        <w:sz w:val="24"/>
      </w:rPr>
    </w:lvl>
    <w:lvl w:ilvl="8">
      <w:start w:val="1"/>
      <w:numFmt w:val="decimal"/>
      <w:lvlText w:val="%1.%2.%3.%4.%5.%6.%7.%8.%9"/>
      <w:lvlJc w:val="left"/>
      <w:pPr>
        <w:ind w:left="8520" w:hanging="1800"/>
      </w:pPr>
      <w:rPr>
        <w:sz w:val="24"/>
      </w:rPr>
    </w:lvl>
  </w:abstractNum>
  <w:abstractNum w:abstractNumId="13" w15:restartNumberingAfterBreak="0">
    <w:nsid w:val="14676A2F"/>
    <w:multiLevelType w:val="hybridMultilevel"/>
    <w:tmpl w:val="D77A205E"/>
    <w:lvl w:ilvl="0" w:tplc="319E059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47206FE"/>
    <w:multiLevelType w:val="multilevel"/>
    <w:tmpl w:val="FF32DD22"/>
    <w:lvl w:ilvl="0">
      <w:start w:val="1"/>
      <w:numFmt w:val="decimal"/>
      <w:suff w:val="space"/>
      <w:lvlText w:val="%1."/>
      <w:lvlJc w:val="left"/>
      <w:pPr>
        <w:ind w:left="644" w:hanging="360"/>
      </w:pPr>
      <w:rPr>
        <w:b w:val="0"/>
        <w:color w:val="auto"/>
        <w:sz w:val="24"/>
        <w:szCs w:val="24"/>
      </w:rPr>
    </w:lvl>
    <w:lvl w:ilvl="1">
      <w:start w:val="1"/>
      <w:numFmt w:val="decimal"/>
      <w:suff w:val="space"/>
      <w:lvlText w:val="%1.%2."/>
      <w:lvlJc w:val="left"/>
      <w:pPr>
        <w:ind w:left="114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90B75D0"/>
    <w:multiLevelType w:val="hybridMultilevel"/>
    <w:tmpl w:val="E25ECA66"/>
    <w:lvl w:ilvl="0" w:tplc="319E059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1AE50104"/>
    <w:multiLevelType w:val="hybridMultilevel"/>
    <w:tmpl w:val="4DF2C65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B66405A"/>
    <w:multiLevelType w:val="multilevel"/>
    <w:tmpl w:val="5BECE11A"/>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1D057BE4"/>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1AC6D89"/>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2234319"/>
    <w:multiLevelType w:val="hybridMultilevel"/>
    <w:tmpl w:val="B10EF978"/>
    <w:lvl w:ilvl="0" w:tplc="0427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2BB0BD0"/>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236A45E6"/>
    <w:multiLevelType w:val="multilevel"/>
    <w:tmpl w:val="B1BCEAB8"/>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abstractNum w:abstractNumId="23" w15:restartNumberingAfterBreak="0">
    <w:nsid w:val="259D2EC5"/>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2BB20783"/>
    <w:multiLevelType w:val="multilevel"/>
    <w:tmpl w:val="0427001D"/>
    <w:lvl w:ilvl="0">
      <w:start w:val="1"/>
      <w:numFmt w:val="decimal"/>
      <w:lvlText w:val="%1)"/>
      <w:lvlJc w:val="left"/>
      <w:pPr>
        <w:ind w:left="1440" w:hanging="360"/>
      </w:p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25" w15:restartNumberingAfterBreak="0">
    <w:nsid w:val="2BF91FA1"/>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2D194467"/>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2D705AC6"/>
    <w:multiLevelType w:val="hybridMultilevel"/>
    <w:tmpl w:val="59E0671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2DF14111"/>
    <w:multiLevelType w:val="hybridMultilevel"/>
    <w:tmpl w:val="DF54199A"/>
    <w:lvl w:ilvl="0" w:tplc="319E059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2E094A41"/>
    <w:multiLevelType w:val="hybridMultilevel"/>
    <w:tmpl w:val="994EF006"/>
    <w:lvl w:ilvl="0" w:tplc="319E0594">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0736816"/>
    <w:multiLevelType w:val="multilevel"/>
    <w:tmpl w:val="5BECE11A"/>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3220426A"/>
    <w:multiLevelType w:val="hybridMultilevel"/>
    <w:tmpl w:val="262A8150"/>
    <w:lvl w:ilvl="0" w:tplc="319E059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32674877"/>
    <w:multiLevelType w:val="multilevel"/>
    <w:tmpl w:val="9D7631B4"/>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abstractNum w:abstractNumId="33" w15:restartNumberingAfterBreak="0">
    <w:nsid w:val="3297073B"/>
    <w:multiLevelType w:val="multilevel"/>
    <w:tmpl w:val="3FA4D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32D798B"/>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362D2A72"/>
    <w:multiLevelType w:val="multilevel"/>
    <w:tmpl w:val="234202A8"/>
    <w:lvl w:ilvl="0">
      <w:start w:val="1"/>
      <w:numFmt w:val="decimal"/>
      <w:lvlText w:val="%1)"/>
      <w:lvlJc w:val="left"/>
      <w:pPr>
        <w:ind w:left="644"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37446BE1"/>
    <w:multiLevelType w:val="multilevel"/>
    <w:tmpl w:val="B3845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7CC4483"/>
    <w:multiLevelType w:val="hybridMultilevel"/>
    <w:tmpl w:val="21A0709C"/>
    <w:lvl w:ilvl="0" w:tplc="319E0594">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38652A07"/>
    <w:multiLevelType w:val="hybridMultilevel"/>
    <w:tmpl w:val="05609B14"/>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3FAD18B8"/>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0F07F86"/>
    <w:multiLevelType w:val="hybridMultilevel"/>
    <w:tmpl w:val="0E927C82"/>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424E7ED9"/>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4BB7E02"/>
    <w:multiLevelType w:val="multilevel"/>
    <w:tmpl w:val="C22C8D4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67B106B"/>
    <w:multiLevelType w:val="multilevel"/>
    <w:tmpl w:val="1CD6B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C731DE0"/>
    <w:multiLevelType w:val="hybridMultilevel"/>
    <w:tmpl w:val="C37AADB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4CBC0772"/>
    <w:multiLevelType w:val="hybridMultilevel"/>
    <w:tmpl w:val="A5D0BEC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4D0C7A5E"/>
    <w:multiLevelType w:val="hybridMultilevel"/>
    <w:tmpl w:val="8ED2BBAE"/>
    <w:lvl w:ilvl="0" w:tplc="319E059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4EF542EA"/>
    <w:multiLevelType w:val="hybridMultilevel"/>
    <w:tmpl w:val="878C7BC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52FF5A18"/>
    <w:multiLevelType w:val="multilevel"/>
    <w:tmpl w:val="0812E3D0"/>
    <w:lvl w:ilvl="0">
      <w:start w:val="6"/>
      <w:numFmt w:val="decimal"/>
      <w:lvlText w:val="%1"/>
      <w:lvlJc w:val="left"/>
      <w:pPr>
        <w:ind w:left="360" w:hanging="360"/>
      </w:pPr>
    </w:lvl>
    <w:lvl w:ilvl="1">
      <w:start w:val="1"/>
      <w:numFmt w:val="decimal"/>
      <w:lvlText w:val="%1.%2"/>
      <w:lvlJc w:val="left"/>
      <w:pPr>
        <w:ind w:left="1004" w:hanging="360"/>
      </w:pPr>
    </w:lvl>
    <w:lvl w:ilvl="2">
      <w:start w:val="1"/>
      <w:numFmt w:val="decimal"/>
      <w:lvlText w:val="%1.%2.%3"/>
      <w:lvlJc w:val="left"/>
      <w:pPr>
        <w:ind w:left="2008" w:hanging="720"/>
      </w:pPr>
    </w:lvl>
    <w:lvl w:ilvl="3">
      <w:start w:val="1"/>
      <w:numFmt w:val="decimal"/>
      <w:lvlText w:val="%1.%2.%3.%4"/>
      <w:lvlJc w:val="left"/>
      <w:pPr>
        <w:ind w:left="2652" w:hanging="720"/>
      </w:pPr>
    </w:lvl>
    <w:lvl w:ilvl="4">
      <w:start w:val="1"/>
      <w:numFmt w:val="decimal"/>
      <w:lvlText w:val="%1.%2.%3.%4.%5"/>
      <w:lvlJc w:val="left"/>
      <w:pPr>
        <w:ind w:left="3656" w:hanging="1080"/>
      </w:pPr>
    </w:lvl>
    <w:lvl w:ilvl="5">
      <w:start w:val="1"/>
      <w:numFmt w:val="decimal"/>
      <w:lvlText w:val="%1.%2.%3.%4.%5.%6"/>
      <w:lvlJc w:val="left"/>
      <w:pPr>
        <w:ind w:left="4300" w:hanging="1080"/>
      </w:pPr>
    </w:lvl>
    <w:lvl w:ilvl="6">
      <w:start w:val="1"/>
      <w:numFmt w:val="decimal"/>
      <w:lvlText w:val="%1.%2.%3.%4.%5.%6.%7"/>
      <w:lvlJc w:val="left"/>
      <w:pPr>
        <w:ind w:left="5304" w:hanging="1440"/>
      </w:pPr>
    </w:lvl>
    <w:lvl w:ilvl="7">
      <w:start w:val="1"/>
      <w:numFmt w:val="decimal"/>
      <w:lvlText w:val="%1.%2.%3.%4.%5.%6.%7.%8"/>
      <w:lvlJc w:val="left"/>
      <w:pPr>
        <w:ind w:left="5948" w:hanging="1440"/>
      </w:pPr>
    </w:lvl>
    <w:lvl w:ilvl="8">
      <w:start w:val="1"/>
      <w:numFmt w:val="decimal"/>
      <w:lvlText w:val="%1.%2.%3.%4.%5.%6.%7.%8.%9"/>
      <w:lvlJc w:val="left"/>
      <w:pPr>
        <w:ind w:left="6952" w:hanging="1800"/>
      </w:pPr>
    </w:lvl>
  </w:abstractNum>
  <w:abstractNum w:abstractNumId="49" w15:restartNumberingAfterBreak="0">
    <w:nsid w:val="537507D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540806A7"/>
    <w:multiLevelType w:val="multilevel"/>
    <w:tmpl w:val="E88022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9DC1CB7"/>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5C7B1527"/>
    <w:multiLevelType w:val="hybridMultilevel"/>
    <w:tmpl w:val="623C24C4"/>
    <w:lvl w:ilvl="0" w:tplc="319E059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5DAF49BF"/>
    <w:multiLevelType w:val="multilevel"/>
    <w:tmpl w:val="D4208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EF7696B"/>
    <w:multiLevelType w:val="hybridMultilevel"/>
    <w:tmpl w:val="0C30D6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639A6645"/>
    <w:multiLevelType w:val="hybridMultilevel"/>
    <w:tmpl w:val="822897E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649F7D04"/>
    <w:multiLevelType w:val="multilevel"/>
    <w:tmpl w:val="A88804AE"/>
    <w:lvl w:ilvl="0">
      <w:start w:val="1"/>
      <w:numFmt w:val="decimal"/>
      <w:lvlText w:val="%1."/>
      <w:lvlJc w:val="left"/>
      <w:pPr>
        <w:ind w:left="360" w:hanging="360"/>
      </w:pPr>
      <w:rPr>
        <w:rFonts w:ascii="Times New Roman" w:eastAsia="Calibri" w:hAnsi="Times New Roman" w:cs="Times New Roman"/>
      </w:rPr>
    </w:lvl>
    <w:lvl w:ilvl="1">
      <w:start w:val="1"/>
      <w:numFmt w:val="decimal"/>
      <w:lvlText w:val="%1.%2"/>
      <w:lvlJc w:val="left"/>
      <w:pPr>
        <w:ind w:left="1004" w:hanging="360"/>
      </w:pPr>
    </w:lvl>
    <w:lvl w:ilvl="2">
      <w:start w:val="1"/>
      <w:numFmt w:val="decimal"/>
      <w:lvlText w:val="%1.%2.%3"/>
      <w:lvlJc w:val="left"/>
      <w:pPr>
        <w:ind w:left="2008" w:hanging="720"/>
      </w:pPr>
    </w:lvl>
    <w:lvl w:ilvl="3">
      <w:start w:val="1"/>
      <w:numFmt w:val="decimal"/>
      <w:lvlText w:val="%1.%2.%3.%4"/>
      <w:lvlJc w:val="left"/>
      <w:pPr>
        <w:ind w:left="2652" w:hanging="720"/>
      </w:pPr>
    </w:lvl>
    <w:lvl w:ilvl="4">
      <w:start w:val="1"/>
      <w:numFmt w:val="decimal"/>
      <w:lvlText w:val="%1.%2.%3.%4.%5"/>
      <w:lvlJc w:val="left"/>
      <w:pPr>
        <w:ind w:left="3656" w:hanging="1080"/>
      </w:pPr>
    </w:lvl>
    <w:lvl w:ilvl="5">
      <w:start w:val="1"/>
      <w:numFmt w:val="decimal"/>
      <w:lvlText w:val="%1.%2.%3.%4.%5.%6"/>
      <w:lvlJc w:val="left"/>
      <w:pPr>
        <w:ind w:left="4300" w:hanging="1080"/>
      </w:pPr>
    </w:lvl>
    <w:lvl w:ilvl="6">
      <w:start w:val="1"/>
      <w:numFmt w:val="decimal"/>
      <w:lvlText w:val="%1.%2.%3.%4.%5.%6.%7"/>
      <w:lvlJc w:val="left"/>
      <w:pPr>
        <w:ind w:left="5304" w:hanging="1440"/>
      </w:pPr>
    </w:lvl>
    <w:lvl w:ilvl="7">
      <w:start w:val="1"/>
      <w:numFmt w:val="decimal"/>
      <w:lvlText w:val="%1.%2.%3.%4.%5.%6.%7.%8"/>
      <w:lvlJc w:val="left"/>
      <w:pPr>
        <w:ind w:left="5948" w:hanging="1440"/>
      </w:pPr>
    </w:lvl>
    <w:lvl w:ilvl="8">
      <w:start w:val="1"/>
      <w:numFmt w:val="decimal"/>
      <w:lvlText w:val="%1.%2.%3.%4.%5.%6.%7.%8.%9"/>
      <w:lvlJc w:val="left"/>
      <w:pPr>
        <w:ind w:left="6952" w:hanging="1800"/>
      </w:pPr>
    </w:lvl>
  </w:abstractNum>
  <w:abstractNum w:abstractNumId="57" w15:restartNumberingAfterBreak="0">
    <w:nsid w:val="66E82F98"/>
    <w:multiLevelType w:val="multilevel"/>
    <w:tmpl w:val="3B3E36DA"/>
    <w:lvl w:ilvl="0">
      <w:start w:val="1"/>
      <w:numFmt w:val="decimal"/>
      <w:lvlText w:val="%1."/>
      <w:lvlJc w:val="left"/>
      <w:pPr>
        <w:ind w:left="360" w:hanging="360"/>
      </w:pPr>
    </w:lvl>
    <w:lvl w:ilvl="1">
      <w:start w:val="1"/>
      <w:numFmt w:val="decimal"/>
      <w:lvlText w:val="%1.%2."/>
      <w:lvlJc w:val="left"/>
      <w:pPr>
        <w:ind w:left="2417"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6AC60B22"/>
    <w:multiLevelType w:val="hybridMultilevel"/>
    <w:tmpl w:val="B5A2B5F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6AC71987"/>
    <w:multiLevelType w:val="hybridMultilevel"/>
    <w:tmpl w:val="2196B89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6B125DAB"/>
    <w:multiLevelType w:val="hybridMultilevel"/>
    <w:tmpl w:val="4EBC1846"/>
    <w:lvl w:ilvl="0" w:tplc="319E059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1" w15:restartNumberingAfterBreak="0">
    <w:nsid w:val="708B4827"/>
    <w:multiLevelType w:val="multilevel"/>
    <w:tmpl w:val="0427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71645A83"/>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720E625C"/>
    <w:multiLevelType w:val="hybridMultilevel"/>
    <w:tmpl w:val="A5D0BE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756B6D77"/>
    <w:multiLevelType w:val="multilevel"/>
    <w:tmpl w:val="806C56A4"/>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65" w15:restartNumberingAfterBreak="0">
    <w:nsid w:val="75964B04"/>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788D1884"/>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116487035">
    <w:abstractNumId w:val="57"/>
  </w:num>
  <w:num w:numId="2" w16cid:durableId="225921136">
    <w:abstractNumId w:val="40"/>
  </w:num>
  <w:num w:numId="3" w16cid:durableId="1223324499">
    <w:abstractNumId w:val="9"/>
  </w:num>
  <w:num w:numId="4" w16cid:durableId="977883104">
    <w:abstractNumId w:val="1"/>
  </w:num>
  <w:num w:numId="5" w16cid:durableId="34279184">
    <w:abstractNumId w:val="8"/>
  </w:num>
  <w:num w:numId="6" w16cid:durableId="273708309">
    <w:abstractNumId w:val="35"/>
  </w:num>
  <w:num w:numId="7" w16cid:durableId="2015917351">
    <w:abstractNumId w:val="38"/>
  </w:num>
  <w:num w:numId="8" w16cid:durableId="548616764">
    <w:abstractNumId w:val="39"/>
  </w:num>
  <w:num w:numId="9" w16cid:durableId="858197977">
    <w:abstractNumId w:val="21"/>
  </w:num>
  <w:num w:numId="10" w16cid:durableId="1590848020">
    <w:abstractNumId w:val="46"/>
  </w:num>
  <w:num w:numId="11" w16cid:durableId="2026131919">
    <w:abstractNumId w:val="14"/>
  </w:num>
  <w:num w:numId="12" w16cid:durableId="1420322278">
    <w:abstractNumId w:val="12"/>
  </w:num>
  <w:num w:numId="13" w16cid:durableId="1197081157">
    <w:abstractNumId w:val="7"/>
  </w:num>
  <w:num w:numId="14" w16cid:durableId="641693890">
    <w:abstractNumId w:val="62"/>
  </w:num>
  <w:num w:numId="15" w16cid:durableId="1788814718">
    <w:abstractNumId w:val="4"/>
  </w:num>
  <w:num w:numId="16" w16cid:durableId="352074261">
    <w:abstractNumId w:val="66"/>
  </w:num>
  <w:num w:numId="17" w16cid:durableId="2067416111">
    <w:abstractNumId w:val="53"/>
  </w:num>
  <w:num w:numId="18" w16cid:durableId="1605529573">
    <w:abstractNumId w:val="61"/>
  </w:num>
  <w:num w:numId="19" w16cid:durableId="269431222">
    <w:abstractNumId w:val="47"/>
  </w:num>
  <w:num w:numId="20" w16cid:durableId="1278566760">
    <w:abstractNumId w:val="24"/>
  </w:num>
  <w:num w:numId="21" w16cid:durableId="1280574154">
    <w:abstractNumId w:val="64"/>
  </w:num>
  <w:num w:numId="22" w16cid:durableId="974680041">
    <w:abstractNumId w:val="18"/>
  </w:num>
  <w:num w:numId="23" w16cid:durableId="1736051222">
    <w:abstractNumId w:val="26"/>
  </w:num>
  <w:num w:numId="24" w16cid:durableId="1394623544">
    <w:abstractNumId w:val="49"/>
  </w:num>
  <w:num w:numId="25" w16cid:durableId="701638332">
    <w:abstractNumId w:val="31"/>
  </w:num>
  <w:num w:numId="26" w16cid:durableId="870342757">
    <w:abstractNumId w:val="51"/>
  </w:num>
  <w:num w:numId="27" w16cid:durableId="395475857">
    <w:abstractNumId w:val="41"/>
  </w:num>
  <w:num w:numId="28" w16cid:durableId="631668164">
    <w:abstractNumId w:val="11"/>
  </w:num>
  <w:num w:numId="29" w16cid:durableId="165557514">
    <w:abstractNumId w:val="0"/>
  </w:num>
  <w:num w:numId="30" w16cid:durableId="1125853541">
    <w:abstractNumId w:val="34"/>
  </w:num>
  <w:num w:numId="31" w16cid:durableId="1137379874">
    <w:abstractNumId w:val="65"/>
  </w:num>
  <w:num w:numId="32" w16cid:durableId="1485000692">
    <w:abstractNumId w:val="15"/>
  </w:num>
  <w:num w:numId="33" w16cid:durableId="133763111">
    <w:abstractNumId w:val="54"/>
  </w:num>
  <w:num w:numId="34" w16cid:durableId="1256986133">
    <w:abstractNumId w:val="20"/>
  </w:num>
  <w:num w:numId="35" w16cid:durableId="1830822385">
    <w:abstractNumId w:val="29"/>
  </w:num>
  <w:num w:numId="36" w16cid:durableId="1533763571">
    <w:abstractNumId w:val="33"/>
  </w:num>
  <w:num w:numId="37" w16cid:durableId="1323125103">
    <w:abstractNumId w:val="43"/>
  </w:num>
  <w:num w:numId="38" w16cid:durableId="896434073">
    <w:abstractNumId w:val="52"/>
  </w:num>
  <w:num w:numId="39" w16cid:durableId="257179689">
    <w:abstractNumId w:val="28"/>
  </w:num>
  <w:num w:numId="40" w16cid:durableId="954098807">
    <w:abstractNumId w:val="58"/>
  </w:num>
  <w:num w:numId="41" w16cid:durableId="1780368504">
    <w:abstractNumId w:val="60"/>
  </w:num>
  <w:num w:numId="42" w16cid:durableId="146604449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05714741">
    <w:abstractNumId w:val="4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17407560">
    <w:abstractNumId w:val="19"/>
  </w:num>
  <w:num w:numId="45" w16cid:durableId="1195776111">
    <w:abstractNumId w:val="10"/>
  </w:num>
  <w:num w:numId="46" w16cid:durableId="41833665">
    <w:abstractNumId w:val="23"/>
  </w:num>
  <w:num w:numId="47" w16cid:durableId="1299262757">
    <w:abstractNumId w:val="27"/>
  </w:num>
  <w:num w:numId="48" w16cid:durableId="873738924">
    <w:abstractNumId w:val="16"/>
  </w:num>
  <w:num w:numId="49" w16cid:durableId="1789858682">
    <w:abstractNumId w:val="59"/>
  </w:num>
  <w:num w:numId="50" w16cid:durableId="1181776428">
    <w:abstractNumId w:val="44"/>
  </w:num>
  <w:num w:numId="51" w16cid:durableId="145126017">
    <w:abstractNumId w:val="36"/>
  </w:num>
  <w:num w:numId="52" w16cid:durableId="2073964581">
    <w:abstractNumId w:val="25"/>
  </w:num>
  <w:num w:numId="53" w16cid:durableId="122963659">
    <w:abstractNumId w:val="17"/>
  </w:num>
  <w:num w:numId="54" w16cid:durableId="695740252">
    <w:abstractNumId w:val="50"/>
  </w:num>
  <w:num w:numId="55" w16cid:durableId="1839998460">
    <w:abstractNumId w:val="2"/>
  </w:num>
  <w:num w:numId="56" w16cid:durableId="525677135">
    <w:abstractNumId w:val="42"/>
  </w:num>
  <w:num w:numId="57" w16cid:durableId="145976829">
    <w:abstractNumId w:val="45"/>
  </w:num>
  <w:num w:numId="58" w16cid:durableId="591739896">
    <w:abstractNumId w:val="6"/>
  </w:num>
  <w:num w:numId="59" w16cid:durableId="332151498">
    <w:abstractNumId w:val="37"/>
  </w:num>
  <w:num w:numId="60" w16cid:durableId="496462216">
    <w:abstractNumId w:val="63"/>
  </w:num>
  <w:num w:numId="61" w16cid:durableId="958029744">
    <w:abstractNumId w:val="30"/>
  </w:num>
  <w:num w:numId="62" w16cid:durableId="1693609984">
    <w:abstractNumId w:val="3"/>
  </w:num>
  <w:num w:numId="63" w16cid:durableId="414864843">
    <w:abstractNumId w:val="32"/>
  </w:num>
  <w:num w:numId="64" w16cid:durableId="2030986547">
    <w:abstractNumId w:val="13"/>
  </w:num>
  <w:num w:numId="65" w16cid:durableId="1275989108">
    <w:abstractNumId w:val="55"/>
  </w:num>
  <w:num w:numId="66" w16cid:durableId="478964902">
    <w:abstractNumId w:val="5"/>
  </w:num>
  <w:num w:numId="67" w16cid:durableId="33184064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FF8"/>
    <w:rsid w:val="000123EA"/>
    <w:rsid w:val="000245FD"/>
    <w:rsid w:val="00027A55"/>
    <w:rsid w:val="0003120F"/>
    <w:rsid w:val="000534DA"/>
    <w:rsid w:val="000725F5"/>
    <w:rsid w:val="000756FB"/>
    <w:rsid w:val="000C7FF4"/>
    <w:rsid w:val="000D1F15"/>
    <w:rsid w:val="000E1F12"/>
    <w:rsid w:val="000E4012"/>
    <w:rsid w:val="000F4CE6"/>
    <w:rsid w:val="00105017"/>
    <w:rsid w:val="0010512A"/>
    <w:rsid w:val="00111F10"/>
    <w:rsid w:val="00122355"/>
    <w:rsid w:val="00142101"/>
    <w:rsid w:val="00152C26"/>
    <w:rsid w:val="00170587"/>
    <w:rsid w:val="00182809"/>
    <w:rsid w:val="00197210"/>
    <w:rsid w:val="001A71F3"/>
    <w:rsid w:val="001C2DC7"/>
    <w:rsid w:val="001C3EEB"/>
    <w:rsid w:val="001C4FF8"/>
    <w:rsid w:val="001D2032"/>
    <w:rsid w:val="001E5658"/>
    <w:rsid w:val="002125A2"/>
    <w:rsid w:val="00220912"/>
    <w:rsid w:val="0024085D"/>
    <w:rsid w:val="00251633"/>
    <w:rsid w:val="00285B8A"/>
    <w:rsid w:val="00292369"/>
    <w:rsid w:val="00294D31"/>
    <w:rsid w:val="002C4CEB"/>
    <w:rsid w:val="002E13AF"/>
    <w:rsid w:val="002E254D"/>
    <w:rsid w:val="002F1D61"/>
    <w:rsid w:val="002F7F88"/>
    <w:rsid w:val="0030687E"/>
    <w:rsid w:val="00343C23"/>
    <w:rsid w:val="00350E67"/>
    <w:rsid w:val="00352CF6"/>
    <w:rsid w:val="00354765"/>
    <w:rsid w:val="00361B2F"/>
    <w:rsid w:val="00364E37"/>
    <w:rsid w:val="003814F5"/>
    <w:rsid w:val="00392D3A"/>
    <w:rsid w:val="003B651C"/>
    <w:rsid w:val="003C102F"/>
    <w:rsid w:val="003C51AC"/>
    <w:rsid w:val="003D33C3"/>
    <w:rsid w:val="003D4621"/>
    <w:rsid w:val="003D7916"/>
    <w:rsid w:val="003E0823"/>
    <w:rsid w:val="003F26AF"/>
    <w:rsid w:val="003F7DAB"/>
    <w:rsid w:val="00400F66"/>
    <w:rsid w:val="004075B3"/>
    <w:rsid w:val="004261D2"/>
    <w:rsid w:val="00434028"/>
    <w:rsid w:val="00446514"/>
    <w:rsid w:val="00452504"/>
    <w:rsid w:val="004873FA"/>
    <w:rsid w:val="00487D85"/>
    <w:rsid w:val="004A4400"/>
    <w:rsid w:val="004A5CB5"/>
    <w:rsid w:val="004C45DF"/>
    <w:rsid w:val="004C67A9"/>
    <w:rsid w:val="004E5CA1"/>
    <w:rsid w:val="004F258A"/>
    <w:rsid w:val="004F57F4"/>
    <w:rsid w:val="00500304"/>
    <w:rsid w:val="00521805"/>
    <w:rsid w:val="00530F7D"/>
    <w:rsid w:val="00531AA5"/>
    <w:rsid w:val="005412D8"/>
    <w:rsid w:val="005545AF"/>
    <w:rsid w:val="00564C87"/>
    <w:rsid w:val="00570AAF"/>
    <w:rsid w:val="00583AAC"/>
    <w:rsid w:val="00585B30"/>
    <w:rsid w:val="0059727B"/>
    <w:rsid w:val="005C0117"/>
    <w:rsid w:val="005D180A"/>
    <w:rsid w:val="005E12D7"/>
    <w:rsid w:val="005F1674"/>
    <w:rsid w:val="005F7681"/>
    <w:rsid w:val="0060300C"/>
    <w:rsid w:val="00611253"/>
    <w:rsid w:val="006114A6"/>
    <w:rsid w:val="00615359"/>
    <w:rsid w:val="0062606D"/>
    <w:rsid w:val="00634A9E"/>
    <w:rsid w:val="00647B15"/>
    <w:rsid w:val="006633B4"/>
    <w:rsid w:val="00670C20"/>
    <w:rsid w:val="006753B2"/>
    <w:rsid w:val="00677E98"/>
    <w:rsid w:val="006843FD"/>
    <w:rsid w:val="006B11BB"/>
    <w:rsid w:val="006D3819"/>
    <w:rsid w:val="006D6377"/>
    <w:rsid w:val="006E3BDE"/>
    <w:rsid w:val="006E425B"/>
    <w:rsid w:val="006F40FD"/>
    <w:rsid w:val="00711D22"/>
    <w:rsid w:val="0071309B"/>
    <w:rsid w:val="00715DB8"/>
    <w:rsid w:val="00726837"/>
    <w:rsid w:val="0073202F"/>
    <w:rsid w:val="007365B3"/>
    <w:rsid w:val="0074359E"/>
    <w:rsid w:val="007501CC"/>
    <w:rsid w:val="00771FB3"/>
    <w:rsid w:val="00775349"/>
    <w:rsid w:val="00780161"/>
    <w:rsid w:val="00782164"/>
    <w:rsid w:val="00787EB7"/>
    <w:rsid w:val="00791653"/>
    <w:rsid w:val="007B3383"/>
    <w:rsid w:val="007B6127"/>
    <w:rsid w:val="007C7773"/>
    <w:rsid w:val="007D45C1"/>
    <w:rsid w:val="007F0954"/>
    <w:rsid w:val="008010A0"/>
    <w:rsid w:val="00806683"/>
    <w:rsid w:val="00827254"/>
    <w:rsid w:val="00827BAF"/>
    <w:rsid w:val="00836488"/>
    <w:rsid w:val="00884645"/>
    <w:rsid w:val="008923B1"/>
    <w:rsid w:val="00896577"/>
    <w:rsid w:val="00896C7C"/>
    <w:rsid w:val="008A4B97"/>
    <w:rsid w:val="008A4F2A"/>
    <w:rsid w:val="008B254F"/>
    <w:rsid w:val="008C442A"/>
    <w:rsid w:val="008F4E3C"/>
    <w:rsid w:val="00900B00"/>
    <w:rsid w:val="009129D1"/>
    <w:rsid w:val="0092297B"/>
    <w:rsid w:val="009334AF"/>
    <w:rsid w:val="00940E67"/>
    <w:rsid w:val="00947F13"/>
    <w:rsid w:val="009508E0"/>
    <w:rsid w:val="00974006"/>
    <w:rsid w:val="009B01B4"/>
    <w:rsid w:val="009B0270"/>
    <w:rsid w:val="009B74D8"/>
    <w:rsid w:val="009C5AC6"/>
    <w:rsid w:val="009C6FB7"/>
    <w:rsid w:val="009D3680"/>
    <w:rsid w:val="00A25660"/>
    <w:rsid w:val="00A319D0"/>
    <w:rsid w:val="00A31C80"/>
    <w:rsid w:val="00A35C7C"/>
    <w:rsid w:val="00A40EEF"/>
    <w:rsid w:val="00A61F3D"/>
    <w:rsid w:val="00A71C60"/>
    <w:rsid w:val="00A857DB"/>
    <w:rsid w:val="00AB16ED"/>
    <w:rsid w:val="00AD304D"/>
    <w:rsid w:val="00AE48F6"/>
    <w:rsid w:val="00AE493D"/>
    <w:rsid w:val="00B14B51"/>
    <w:rsid w:val="00B17134"/>
    <w:rsid w:val="00B304A7"/>
    <w:rsid w:val="00B315AC"/>
    <w:rsid w:val="00B339F3"/>
    <w:rsid w:val="00B3488B"/>
    <w:rsid w:val="00B47252"/>
    <w:rsid w:val="00B7145D"/>
    <w:rsid w:val="00B77CA1"/>
    <w:rsid w:val="00B90A55"/>
    <w:rsid w:val="00B93933"/>
    <w:rsid w:val="00BA7061"/>
    <w:rsid w:val="00BB4051"/>
    <w:rsid w:val="00BB6CDB"/>
    <w:rsid w:val="00BD497E"/>
    <w:rsid w:val="00BD504C"/>
    <w:rsid w:val="00C03203"/>
    <w:rsid w:val="00C14D0A"/>
    <w:rsid w:val="00C27199"/>
    <w:rsid w:val="00C60FD6"/>
    <w:rsid w:val="00C61206"/>
    <w:rsid w:val="00C61A16"/>
    <w:rsid w:val="00C91786"/>
    <w:rsid w:val="00C961A1"/>
    <w:rsid w:val="00CE2C32"/>
    <w:rsid w:val="00CE3540"/>
    <w:rsid w:val="00CE53FF"/>
    <w:rsid w:val="00CE6728"/>
    <w:rsid w:val="00CF7EC8"/>
    <w:rsid w:val="00D1410A"/>
    <w:rsid w:val="00D23030"/>
    <w:rsid w:val="00D238E5"/>
    <w:rsid w:val="00D45F91"/>
    <w:rsid w:val="00D46719"/>
    <w:rsid w:val="00D55147"/>
    <w:rsid w:val="00D70B2F"/>
    <w:rsid w:val="00DC1DF2"/>
    <w:rsid w:val="00DC3F36"/>
    <w:rsid w:val="00DC5F75"/>
    <w:rsid w:val="00DC748F"/>
    <w:rsid w:val="00DD43F9"/>
    <w:rsid w:val="00E0532D"/>
    <w:rsid w:val="00E272B4"/>
    <w:rsid w:val="00E315A1"/>
    <w:rsid w:val="00E372E2"/>
    <w:rsid w:val="00E44E62"/>
    <w:rsid w:val="00E500A2"/>
    <w:rsid w:val="00E55ACE"/>
    <w:rsid w:val="00E7007E"/>
    <w:rsid w:val="00E87207"/>
    <w:rsid w:val="00E916D2"/>
    <w:rsid w:val="00EB0D0B"/>
    <w:rsid w:val="00EC5FB3"/>
    <w:rsid w:val="00EC6A24"/>
    <w:rsid w:val="00ED553F"/>
    <w:rsid w:val="00ED7248"/>
    <w:rsid w:val="00F021AC"/>
    <w:rsid w:val="00F02796"/>
    <w:rsid w:val="00F041F7"/>
    <w:rsid w:val="00F15ADD"/>
    <w:rsid w:val="00F16988"/>
    <w:rsid w:val="00F16AFD"/>
    <w:rsid w:val="00F37EFF"/>
    <w:rsid w:val="00F50D44"/>
    <w:rsid w:val="00F94080"/>
    <w:rsid w:val="00F951C2"/>
    <w:rsid w:val="00FA7E7F"/>
    <w:rsid w:val="00FC23D0"/>
    <w:rsid w:val="00FE0973"/>
    <w:rsid w:val="00FE6D48"/>
    <w:rsid w:val="00FF2B5A"/>
    <w:rsid w:val="00FF54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219914"/>
  <w15:chartTrackingRefBased/>
  <w15:docId w15:val="{0E611DA4-B7E4-4747-8DF6-C7E8958BD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C4FF8"/>
    <w:pPr>
      <w:spacing w:after="0" w:line="240" w:lineRule="auto"/>
    </w:pPr>
    <w:rPr>
      <w:rFonts w:ascii="TimesLT" w:eastAsia="Times New Roman" w:hAnsi="TimesLT" w:cs="Times New Roman"/>
      <w:kern w:val="0"/>
      <w:sz w:val="24"/>
      <w:szCs w:val="20"/>
      <w14:ligatures w14:val="none"/>
    </w:rPr>
  </w:style>
  <w:style w:type="paragraph" w:styleId="Antrat1">
    <w:name w:val="heading 1"/>
    <w:basedOn w:val="prastasis"/>
    <w:next w:val="prastasis"/>
    <w:link w:val="Antrat1Diagrama"/>
    <w:uiPriority w:val="9"/>
    <w:qFormat/>
    <w:rsid w:val="001C4FF8"/>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1C4FF8"/>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1C4FF8"/>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1C4FF8"/>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1C4FF8"/>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1C4FF8"/>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1C4FF8"/>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1C4FF8"/>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1C4FF8"/>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C4FF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C4FF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C4FF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C4FF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C4FF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C4FF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C4FF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C4FF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C4FF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C4FF8"/>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1C4FF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C4FF8"/>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1C4FF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C4FF8"/>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1C4FF8"/>
    <w:rPr>
      <w:i/>
      <w:iCs/>
      <w:color w:val="404040" w:themeColor="text1" w:themeTint="BF"/>
    </w:rPr>
  </w:style>
  <w:style w:type="paragraph" w:styleId="Sraopastraipa">
    <w:name w:val="List Paragraph"/>
    <w:basedOn w:val="prastasis"/>
    <w:uiPriority w:val="34"/>
    <w:qFormat/>
    <w:rsid w:val="001C4FF8"/>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1C4FF8"/>
    <w:rPr>
      <w:i/>
      <w:iCs/>
      <w:color w:val="2F5496" w:themeColor="accent1" w:themeShade="BF"/>
    </w:rPr>
  </w:style>
  <w:style w:type="paragraph" w:styleId="Iskirtacitata">
    <w:name w:val="Intense Quote"/>
    <w:basedOn w:val="prastasis"/>
    <w:next w:val="prastasis"/>
    <w:link w:val="IskirtacitataDiagrama"/>
    <w:uiPriority w:val="30"/>
    <w:qFormat/>
    <w:rsid w:val="001C4FF8"/>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1C4FF8"/>
    <w:rPr>
      <w:i/>
      <w:iCs/>
      <w:color w:val="2F5496" w:themeColor="accent1" w:themeShade="BF"/>
    </w:rPr>
  </w:style>
  <w:style w:type="character" w:styleId="Rykinuoroda">
    <w:name w:val="Intense Reference"/>
    <w:basedOn w:val="Numatytasispastraiposriftas"/>
    <w:uiPriority w:val="32"/>
    <w:qFormat/>
    <w:rsid w:val="001C4FF8"/>
    <w:rPr>
      <w:b/>
      <w:bCs/>
      <w:smallCaps/>
      <w:color w:val="2F5496" w:themeColor="accent1" w:themeShade="BF"/>
      <w:spacing w:val="5"/>
    </w:rPr>
  </w:style>
  <w:style w:type="table" w:styleId="Lentelstinklelis">
    <w:name w:val="Table Grid"/>
    <w:basedOn w:val="prastojilentel"/>
    <w:uiPriority w:val="39"/>
    <w:rsid w:val="001C4F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1C4FF8"/>
    <w:rPr>
      <w:sz w:val="16"/>
      <w:szCs w:val="16"/>
    </w:rPr>
  </w:style>
  <w:style w:type="paragraph" w:styleId="Komentarotekstas">
    <w:name w:val="annotation text"/>
    <w:basedOn w:val="prastasis"/>
    <w:link w:val="KomentarotekstasDiagrama"/>
    <w:uiPriority w:val="99"/>
    <w:semiHidden/>
    <w:unhideWhenUsed/>
    <w:rsid w:val="001C4FF8"/>
    <w:rPr>
      <w:sz w:val="20"/>
    </w:rPr>
  </w:style>
  <w:style w:type="character" w:customStyle="1" w:styleId="KomentarotekstasDiagrama">
    <w:name w:val="Komentaro tekstas Diagrama"/>
    <w:basedOn w:val="Numatytasispastraiposriftas"/>
    <w:link w:val="Komentarotekstas"/>
    <w:uiPriority w:val="99"/>
    <w:semiHidden/>
    <w:rsid w:val="001C4FF8"/>
    <w:rPr>
      <w:rFonts w:ascii="TimesLT" w:eastAsia="Times New Roman" w:hAnsi="TimesLT"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1C4FF8"/>
    <w:rPr>
      <w:b/>
      <w:bCs/>
    </w:rPr>
  </w:style>
  <w:style w:type="character" w:customStyle="1" w:styleId="KomentarotemaDiagrama">
    <w:name w:val="Komentaro tema Diagrama"/>
    <w:basedOn w:val="KomentarotekstasDiagrama"/>
    <w:link w:val="Komentarotema"/>
    <w:uiPriority w:val="99"/>
    <w:semiHidden/>
    <w:rsid w:val="001C4FF8"/>
    <w:rPr>
      <w:rFonts w:ascii="TimesLT" w:eastAsia="Times New Roman" w:hAnsi="TimesLT" w:cs="Times New Roman"/>
      <w:b/>
      <w:bCs/>
      <w:kern w:val="0"/>
      <w:sz w:val="20"/>
      <w:szCs w:val="20"/>
      <w14:ligatures w14:val="none"/>
    </w:rPr>
  </w:style>
  <w:style w:type="paragraph" w:styleId="Betarp">
    <w:name w:val="No Spacing"/>
    <w:link w:val="BetarpDiagrama"/>
    <w:uiPriority w:val="1"/>
    <w:qFormat/>
    <w:rsid w:val="001C4FF8"/>
    <w:pPr>
      <w:spacing w:after="0" w:line="240" w:lineRule="auto"/>
    </w:pPr>
    <w:rPr>
      <w:rFonts w:ascii="Times New Roman" w:hAnsi="Times New Roman"/>
      <w:sz w:val="24"/>
    </w:rPr>
  </w:style>
  <w:style w:type="character" w:customStyle="1" w:styleId="BetarpDiagrama">
    <w:name w:val="Be tarpų Diagrama"/>
    <w:basedOn w:val="Numatytasispastraiposriftas"/>
    <w:link w:val="Betarp"/>
    <w:uiPriority w:val="1"/>
    <w:locked/>
    <w:rsid w:val="001C4FF8"/>
    <w:rPr>
      <w:rFonts w:ascii="Times New Roman" w:hAnsi="Times New Roman"/>
      <w:sz w:val="24"/>
    </w:rPr>
  </w:style>
  <w:style w:type="paragraph" w:styleId="prastasiniatinklio">
    <w:name w:val="Normal (Web)"/>
    <w:basedOn w:val="prastasis"/>
    <w:uiPriority w:val="99"/>
    <w:unhideWhenUsed/>
    <w:rsid w:val="005F1674"/>
    <w:pPr>
      <w:spacing w:before="100" w:beforeAutospacing="1" w:after="100" w:afterAutospacing="1"/>
    </w:pPr>
    <w:rPr>
      <w:rFonts w:ascii="Times New Roman" w:hAnsi="Times New Roman"/>
      <w:szCs w:val="24"/>
      <w:lang w:eastAsia="lt-LT"/>
    </w:rPr>
  </w:style>
  <w:style w:type="paragraph" w:customStyle="1" w:styleId="Betarp1">
    <w:name w:val="Be tarpų1"/>
    <w:basedOn w:val="prastasis"/>
    <w:qFormat/>
    <w:rsid w:val="00BA7061"/>
    <w:rPr>
      <w:rFonts w:ascii="Times New Roman" w:hAnsi="Times New Roman"/>
      <w:szCs w:val="22"/>
      <w:lang w:bidi="en-US"/>
    </w:rPr>
  </w:style>
  <w:style w:type="table" w:customStyle="1" w:styleId="Lentelstinklelis1">
    <w:name w:val="Lentelės tinklelis1"/>
    <w:basedOn w:val="prastojilentel"/>
    <w:next w:val="Lentelstinklelis"/>
    <w:uiPriority w:val="59"/>
    <w:rsid w:val="00C61A1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59"/>
    <w:rsid w:val="00C61A16"/>
    <w:pPr>
      <w:spacing w:after="0" w:line="240" w:lineRule="auto"/>
    </w:pPr>
    <w:rPr>
      <w:rFonts w:ascii="Times New Roman" w:hAnsi="Times New Roman"/>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C61A16"/>
    <w:rPr>
      <w:sz w:val="20"/>
    </w:rPr>
  </w:style>
  <w:style w:type="character" w:customStyle="1" w:styleId="PuslapioinaostekstasDiagrama">
    <w:name w:val="Puslapio išnašos tekstas Diagrama"/>
    <w:basedOn w:val="Numatytasispastraiposriftas"/>
    <w:link w:val="Puslapioinaostekstas"/>
    <w:rsid w:val="00C61A16"/>
    <w:rPr>
      <w:rFonts w:ascii="TimesLT" w:eastAsia="Times New Roman" w:hAnsi="TimesLT" w:cs="Times New Roman"/>
      <w:kern w:val="0"/>
      <w:sz w:val="20"/>
      <w:szCs w:val="20"/>
      <w14:ligatures w14:val="none"/>
    </w:rPr>
  </w:style>
  <w:style w:type="character" w:styleId="Puslapioinaosnuoroda">
    <w:name w:val="footnote reference"/>
    <w:rsid w:val="00C61A16"/>
    <w:rPr>
      <w:vertAlign w:val="superscript"/>
    </w:rPr>
  </w:style>
  <w:style w:type="character" w:customStyle="1" w:styleId="Other">
    <w:name w:val="Other_"/>
    <w:basedOn w:val="Numatytasispastraiposriftas"/>
    <w:link w:val="Other0"/>
    <w:rsid w:val="009D3680"/>
  </w:style>
  <w:style w:type="paragraph" w:customStyle="1" w:styleId="Other0">
    <w:name w:val="Other"/>
    <w:basedOn w:val="prastasis"/>
    <w:link w:val="Other"/>
    <w:rsid w:val="009D3680"/>
    <w:pPr>
      <w:widowControl w:val="0"/>
      <w:jc w:val="center"/>
    </w:pPr>
    <w:rPr>
      <w:rFonts w:asciiTheme="minorHAnsi" w:eastAsiaTheme="minorHAnsi" w:hAnsiTheme="minorHAnsi" w:cstheme="minorBidi"/>
      <w:kern w:val="2"/>
      <w:sz w:val="22"/>
      <w:szCs w:val="22"/>
      <w14:ligatures w14:val="standardContextual"/>
    </w:rPr>
  </w:style>
  <w:style w:type="paragraph" w:styleId="Antrats">
    <w:name w:val="header"/>
    <w:basedOn w:val="prastasis"/>
    <w:link w:val="AntratsDiagrama"/>
    <w:uiPriority w:val="99"/>
    <w:unhideWhenUsed/>
    <w:rsid w:val="00DC3F36"/>
    <w:pPr>
      <w:tabs>
        <w:tab w:val="center" w:pos="4513"/>
        <w:tab w:val="right" w:pos="9026"/>
      </w:tabs>
    </w:pPr>
  </w:style>
  <w:style w:type="character" w:customStyle="1" w:styleId="AntratsDiagrama">
    <w:name w:val="Antraštės Diagrama"/>
    <w:basedOn w:val="Numatytasispastraiposriftas"/>
    <w:link w:val="Antrats"/>
    <w:uiPriority w:val="99"/>
    <w:rsid w:val="00DC3F36"/>
    <w:rPr>
      <w:rFonts w:ascii="TimesLT" w:eastAsia="Times New Roman" w:hAnsi="TimesLT" w:cs="Times New Roman"/>
      <w:kern w:val="0"/>
      <w:sz w:val="24"/>
      <w:szCs w:val="20"/>
      <w14:ligatures w14:val="none"/>
    </w:rPr>
  </w:style>
  <w:style w:type="paragraph" w:styleId="Porat">
    <w:name w:val="footer"/>
    <w:basedOn w:val="prastasis"/>
    <w:link w:val="PoratDiagrama"/>
    <w:uiPriority w:val="99"/>
    <w:unhideWhenUsed/>
    <w:rsid w:val="00DC3F36"/>
    <w:pPr>
      <w:tabs>
        <w:tab w:val="center" w:pos="4513"/>
        <w:tab w:val="right" w:pos="9026"/>
      </w:tabs>
    </w:pPr>
  </w:style>
  <w:style w:type="character" w:customStyle="1" w:styleId="PoratDiagrama">
    <w:name w:val="Poraštė Diagrama"/>
    <w:basedOn w:val="Numatytasispastraiposriftas"/>
    <w:link w:val="Porat"/>
    <w:uiPriority w:val="99"/>
    <w:rsid w:val="00DC3F36"/>
    <w:rPr>
      <w:rFonts w:ascii="TimesLT" w:eastAsia="Times New Roman" w:hAnsi="TimesLT" w:cs="Times New Roman"/>
      <w:kern w:val="0"/>
      <w:sz w:val="24"/>
      <w:szCs w:val="20"/>
      <w14:ligatures w14:val="none"/>
    </w:rPr>
  </w:style>
  <w:style w:type="paragraph" w:customStyle="1" w:styleId="LO-Normal9">
    <w:name w:val="LO-Normal9"/>
    <w:rsid w:val="00C91786"/>
    <w:pPr>
      <w:suppressAutoHyphens/>
      <w:autoSpaceDN w:val="0"/>
      <w:spacing w:after="0" w:line="240" w:lineRule="auto"/>
    </w:pPr>
    <w:rPr>
      <w:rFonts w:ascii="Times New Roman" w:eastAsia="Times New Roman" w:hAnsi="Times New Roman" w:cs="Arial"/>
      <w:kern w:val="3"/>
      <w:sz w:val="24"/>
      <w:szCs w:val="24"/>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A6252-68DB-40E3-BC11-04DA32EC1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14993</Words>
  <Characters>8547</Characters>
  <Application>Microsoft Office Word</Application>
  <DocSecurity>0</DocSecurity>
  <Lines>71</Lines>
  <Paragraphs>46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Kaušinienė</dc:creator>
  <cp:lastModifiedBy>klp21045 VPGT</cp:lastModifiedBy>
  <cp:revision>7</cp:revision>
  <dcterms:created xsi:type="dcterms:W3CDTF">2026-04-24T06:54:00Z</dcterms:created>
  <dcterms:modified xsi:type="dcterms:W3CDTF">2026-05-04T11:43:00Z</dcterms:modified>
</cp:coreProperties>
</file>